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B97CFB" w14:textId="77777777" w:rsidR="005D1DD8" w:rsidRDefault="005D1DD8" w:rsidP="005D1DD8">
      <w:pPr>
        <w:rPr>
          <w:b/>
          <w:bCs/>
          <w:sz w:val="28"/>
          <w:szCs w:val="28"/>
        </w:rPr>
      </w:pPr>
      <w:r w:rsidRPr="000B2711">
        <w:rPr>
          <w:b/>
          <w:bCs/>
          <w:sz w:val="28"/>
          <w:szCs w:val="28"/>
        </w:rPr>
        <w:t>BRIDGE TE AROHA:</w:t>
      </w:r>
      <w:r w:rsidRPr="009F720E">
        <w:rPr>
          <w:b/>
          <w:bCs/>
          <w:noProof/>
          <w:sz w:val="28"/>
          <w:szCs w:val="28"/>
        </w:rPr>
        <w:t xml:space="preserve"> </w:t>
      </w:r>
      <w:r w:rsidRPr="000B2711">
        <w:rPr>
          <w:b/>
          <w:bCs/>
          <w:sz w:val="28"/>
          <w:szCs w:val="28"/>
        </w:rPr>
        <w:t>lovely place, lovely game</w:t>
      </w:r>
      <w:r>
        <w:rPr>
          <w:b/>
          <w:bCs/>
          <w:sz w:val="28"/>
          <w:szCs w:val="28"/>
        </w:rPr>
        <w:t xml:space="preserve">  </w:t>
      </w:r>
      <w:r>
        <w:rPr>
          <w:b/>
          <w:bCs/>
          <w:sz w:val="28"/>
          <w:szCs w:val="28"/>
        </w:rPr>
        <w:sym w:font="Symbol" w:char="F0AA"/>
      </w:r>
      <w:r>
        <w:rPr>
          <w:b/>
          <w:bCs/>
          <w:sz w:val="28"/>
          <w:szCs w:val="28"/>
        </w:rPr>
        <w:sym w:font="Symbol" w:char="F0A9"/>
      </w:r>
      <w:r>
        <w:rPr>
          <w:b/>
          <w:bCs/>
          <w:sz w:val="28"/>
          <w:szCs w:val="28"/>
        </w:rPr>
        <w:sym w:font="Symbol" w:char="F0A8"/>
      </w:r>
      <w:r>
        <w:rPr>
          <w:b/>
          <w:bCs/>
          <w:sz w:val="28"/>
          <w:szCs w:val="28"/>
        </w:rPr>
        <w:sym w:font="Symbol" w:char="F0A7"/>
      </w:r>
    </w:p>
    <w:p w14:paraId="07FC7251" w14:textId="13BDDBA2" w:rsidR="005D1DD8" w:rsidRDefault="005D1DD8" w:rsidP="005D1DD8">
      <w:pPr>
        <w:rPr>
          <w:b/>
          <w:bCs/>
          <w:sz w:val="28"/>
          <w:szCs w:val="28"/>
        </w:rPr>
      </w:pPr>
      <w:r>
        <w:rPr>
          <w:b/>
          <w:bCs/>
          <w:sz w:val="28"/>
          <w:szCs w:val="28"/>
        </w:rPr>
        <w:t xml:space="preserve">Te Aroha News </w:t>
      </w:r>
      <w:r w:rsidR="00927136">
        <w:rPr>
          <w:b/>
          <w:bCs/>
          <w:sz w:val="28"/>
          <w:szCs w:val="28"/>
        </w:rPr>
        <w:t>August</w:t>
      </w:r>
      <w:r>
        <w:rPr>
          <w:b/>
          <w:bCs/>
          <w:sz w:val="28"/>
          <w:szCs w:val="28"/>
        </w:rPr>
        <w:t xml:space="preserve"> 2025</w:t>
      </w:r>
    </w:p>
    <w:p w14:paraId="67224098" w14:textId="3A283A2C" w:rsidR="005D1DD8" w:rsidRDefault="005D1DD8">
      <w:r>
        <w:rPr>
          <w:noProof/>
        </w:rPr>
        <w:drawing>
          <wp:inline distT="0" distB="0" distL="0" distR="0" wp14:anchorId="7AF69119" wp14:editId="60296324">
            <wp:extent cx="3293290" cy="2470150"/>
            <wp:effectExtent l="0" t="7620" r="0" b="0"/>
            <wp:docPr id="20598654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5400000">
                      <a:off x="0" y="0"/>
                      <a:ext cx="3296559" cy="2472602"/>
                    </a:xfrm>
                    <a:prstGeom prst="rect">
                      <a:avLst/>
                    </a:prstGeom>
                    <a:noFill/>
                    <a:ln>
                      <a:noFill/>
                    </a:ln>
                  </pic:spPr>
                </pic:pic>
              </a:graphicData>
            </a:graphic>
          </wp:inline>
        </w:drawing>
      </w:r>
      <w:r>
        <w:t xml:space="preserve">  </w:t>
      </w:r>
      <w:r w:rsidRPr="005D1DD8">
        <w:rPr>
          <w:noProof/>
        </w:rPr>
        <w:drawing>
          <wp:inline distT="0" distB="0" distL="0" distR="0" wp14:anchorId="06A09FED" wp14:editId="50E34704">
            <wp:extent cx="2705100" cy="1981200"/>
            <wp:effectExtent l="0" t="0" r="0" b="0"/>
            <wp:docPr id="1967997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05100" cy="1981200"/>
                    </a:xfrm>
                    <a:prstGeom prst="rect">
                      <a:avLst/>
                    </a:prstGeom>
                    <a:noFill/>
                    <a:ln>
                      <a:noFill/>
                    </a:ln>
                  </pic:spPr>
                </pic:pic>
              </a:graphicData>
            </a:graphic>
          </wp:inline>
        </w:drawing>
      </w:r>
    </w:p>
    <w:p w14:paraId="3B6F548D" w14:textId="77777777" w:rsidR="005D1DD8" w:rsidRDefault="005D1DD8">
      <w:pPr>
        <w:rPr>
          <w:b/>
          <w:bCs/>
          <w:sz w:val="28"/>
          <w:szCs w:val="28"/>
        </w:rPr>
      </w:pPr>
    </w:p>
    <w:p w14:paraId="753F14C5" w14:textId="3F51AD3A" w:rsidR="005D1DD8" w:rsidRDefault="005D1DD8">
      <w:pPr>
        <w:rPr>
          <w:b/>
          <w:bCs/>
          <w:sz w:val="28"/>
          <w:szCs w:val="28"/>
        </w:rPr>
      </w:pPr>
      <w:r>
        <w:rPr>
          <w:b/>
          <w:bCs/>
          <w:sz w:val="28"/>
          <w:szCs w:val="28"/>
        </w:rPr>
        <w:t>A Good Day Out at Matamata</w:t>
      </w:r>
    </w:p>
    <w:p w14:paraId="53B56872" w14:textId="18BF1350" w:rsidR="005D1DD8" w:rsidRDefault="005D1DD8" w:rsidP="005D1DD8">
      <w:pPr>
        <w:rPr>
          <w:b/>
          <w:bCs/>
          <w:sz w:val="28"/>
          <w:szCs w:val="28"/>
        </w:rPr>
      </w:pPr>
      <w:r w:rsidRPr="005D1DD8">
        <w:rPr>
          <w:b/>
          <w:bCs/>
          <w:noProof/>
          <w:sz w:val="28"/>
          <w:szCs w:val="28"/>
        </w:rPr>
        <w:drawing>
          <wp:inline distT="0" distB="0" distL="0" distR="0" wp14:anchorId="16FF1AD7" wp14:editId="53A36B21">
            <wp:extent cx="2567197" cy="2986715"/>
            <wp:effectExtent l="0" t="0" r="5080" b="4445"/>
            <wp:docPr id="11607565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70996" cy="2991135"/>
                    </a:xfrm>
                    <a:prstGeom prst="rect">
                      <a:avLst/>
                    </a:prstGeom>
                    <a:noFill/>
                    <a:ln>
                      <a:noFill/>
                    </a:ln>
                  </pic:spPr>
                </pic:pic>
              </a:graphicData>
            </a:graphic>
          </wp:inline>
        </w:drawing>
      </w:r>
      <w:r>
        <w:rPr>
          <w:b/>
          <w:bCs/>
          <w:sz w:val="28"/>
          <w:szCs w:val="28"/>
        </w:rPr>
        <w:t xml:space="preserve">  </w:t>
      </w:r>
      <w:r w:rsidRPr="005D1DD8">
        <w:rPr>
          <w:b/>
          <w:bCs/>
          <w:noProof/>
          <w:sz w:val="28"/>
          <w:szCs w:val="28"/>
        </w:rPr>
        <w:drawing>
          <wp:inline distT="0" distB="0" distL="0" distR="0" wp14:anchorId="75549463" wp14:editId="476E29F7">
            <wp:extent cx="2430780" cy="2986868"/>
            <wp:effectExtent l="0" t="0" r="7620" b="4445"/>
            <wp:docPr id="16451036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39419" cy="2997484"/>
                    </a:xfrm>
                    <a:prstGeom prst="rect">
                      <a:avLst/>
                    </a:prstGeom>
                    <a:noFill/>
                    <a:ln>
                      <a:noFill/>
                    </a:ln>
                  </pic:spPr>
                </pic:pic>
              </a:graphicData>
            </a:graphic>
          </wp:inline>
        </w:drawing>
      </w:r>
    </w:p>
    <w:p w14:paraId="552F3AA6" w14:textId="0FE9C81A" w:rsidR="006D2624" w:rsidRPr="005D1DD8" w:rsidRDefault="005D1DD8" w:rsidP="006D2624">
      <w:pPr>
        <w:rPr>
          <w:sz w:val="28"/>
          <w:szCs w:val="28"/>
        </w:rPr>
      </w:pPr>
      <w:r>
        <w:rPr>
          <w:sz w:val="28"/>
          <w:szCs w:val="28"/>
        </w:rPr>
        <w:t>It was particularly for Anna who played the Matamata Swiss Pairs with the local club’s Noel Grigg. They were second with one of the six rounds to play and finished a very cre</w:t>
      </w:r>
      <w:r w:rsidR="00B5499D">
        <w:rPr>
          <w:sz w:val="28"/>
          <w:szCs w:val="28"/>
        </w:rPr>
        <w:t>ditable 4</w:t>
      </w:r>
      <w:r w:rsidR="00B5499D" w:rsidRPr="00B5499D">
        <w:rPr>
          <w:sz w:val="28"/>
          <w:szCs w:val="28"/>
          <w:vertAlign w:val="superscript"/>
        </w:rPr>
        <w:t>th</w:t>
      </w:r>
      <w:r w:rsidR="00B5499D">
        <w:rPr>
          <w:sz w:val="28"/>
          <w:szCs w:val="28"/>
        </w:rPr>
        <w:t>. Meanwhile, Tim and I were just in the prize money, in 8</w:t>
      </w:r>
      <w:r w:rsidR="00B5499D" w:rsidRPr="00B5499D">
        <w:rPr>
          <w:sz w:val="28"/>
          <w:szCs w:val="28"/>
          <w:vertAlign w:val="superscript"/>
        </w:rPr>
        <w:t>th</w:t>
      </w:r>
      <w:r w:rsidR="00B5499D">
        <w:rPr>
          <w:sz w:val="28"/>
          <w:szCs w:val="28"/>
        </w:rPr>
        <w:t xml:space="preserve"> place. </w:t>
      </w:r>
    </w:p>
    <w:p w14:paraId="6B662E83" w14:textId="264EDCA7" w:rsidR="005D1DD8" w:rsidRDefault="00EA65A1" w:rsidP="005D1DD8">
      <w:pPr>
        <w:rPr>
          <w:b/>
          <w:bCs/>
          <w:sz w:val="28"/>
          <w:szCs w:val="28"/>
        </w:rPr>
      </w:pPr>
      <w:r>
        <w:rPr>
          <w:b/>
          <w:bCs/>
          <w:sz w:val="28"/>
          <w:szCs w:val="28"/>
        </w:rPr>
        <w:lastRenderedPageBreak/>
        <w:t>A 70</w:t>
      </w:r>
      <w:r w:rsidRPr="00EA65A1">
        <w:rPr>
          <w:b/>
          <w:bCs/>
          <w:sz w:val="28"/>
          <w:szCs w:val="28"/>
          <w:vertAlign w:val="superscript"/>
        </w:rPr>
        <w:t>th</w:t>
      </w:r>
      <w:r>
        <w:rPr>
          <w:b/>
          <w:bCs/>
          <w:sz w:val="28"/>
          <w:szCs w:val="28"/>
        </w:rPr>
        <w:t xml:space="preserve"> Celebration</w:t>
      </w:r>
    </w:p>
    <w:p w14:paraId="360F060F" w14:textId="7FDAA785" w:rsidR="001957C2" w:rsidRPr="001957C2" w:rsidRDefault="001957C2" w:rsidP="001957C2">
      <w:pPr>
        <w:rPr>
          <w:b/>
          <w:bCs/>
          <w:sz w:val="28"/>
          <w:szCs w:val="28"/>
        </w:rPr>
      </w:pPr>
      <w:r w:rsidRPr="001957C2">
        <w:rPr>
          <w:b/>
          <w:bCs/>
          <w:noProof/>
          <w:sz w:val="28"/>
          <w:szCs w:val="28"/>
        </w:rPr>
        <w:drawing>
          <wp:inline distT="0" distB="0" distL="0" distR="0" wp14:anchorId="6D06B9B3" wp14:editId="1A6A32FF">
            <wp:extent cx="4541520" cy="3406392"/>
            <wp:effectExtent l="0" t="3810" r="7620" b="7620"/>
            <wp:docPr id="21208457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4544876" cy="3408909"/>
                    </a:xfrm>
                    <a:prstGeom prst="rect">
                      <a:avLst/>
                    </a:prstGeom>
                    <a:noFill/>
                    <a:ln>
                      <a:noFill/>
                    </a:ln>
                  </pic:spPr>
                </pic:pic>
              </a:graphicData>
            </a:graphic>
          </wp:inline>
        </w:drawing>
      </w:r>
    </w:p>
    <w:p w14:paraId="186CED65" w14:textId="77777777" w:rsidR="00973AE8" w:rsidRDefault="00973AE8" w:rsidP="001957C2">
      <w:pPr>
        <w:ind w:left="0"/>
        <w:rPr>
          <w:sz w:val="28"/>
          <w:szCs w:val="28"/>
        </w:rPr>
      </w:pPr>
    </w:p>
    <w:p w14:paraId="03B95419" w14:textId="78455F7B" w:rsidR="00EA65A1" w:rsidRDefault="00EA65A1" w:rsidP="001957C2">
      <w:pPr>
        <w:ind w:left="0"/>
        <w:rPr>
          <w:sz w:val="28"/>
          <w:szCs w:val="28"/>
        </w:rPr>
      </w:pPr>
      <w:r>
        <w:rPr>
          <w:sz w:val="28"/>
          <w:szCs w:val="28"/>
        </w:rPr>
        <w:t>Mark the date in your diaries. I am sure Peter will not mind. July 29</w:t>
      </w:r>
      <w:r w:rsidRPr="00EA65A1">
        <w:rPr>
          <w:sz w:val="28"/>
          <w:szCs w:val="28"/>
          <w:vertAlign w:val="superscript"/>
        </w:rPr>
        <w:t>th</w:t>
      </w:r>
      <w:r>
        <w:rPr>
          <w:sz w:val="28"/>
          <w:szCs w:val="28"/>
        </w:rPr>
        <w:t xml:space="preserve"> is Peter TJ’s birthday</w:t>
      </w:r>
      <w:r w:rsidR="001957C2">
        <w:rPr>
          <w:sz w:val="28"/>
          <w:szCs w:val="28"/>
        </w:rPr>
        <w:t xml:space="preserve"> and that date in 2025 was a rather special birthday. It was lovely that Peter celebrated his 70</w:t>
      </w:r>
      <w:r w:rsidR="001957C2" w:rsidRPr="001957C2">
        <w:rPr>
          <w:sz w:val="28"/>
          <w:szCs w:val="28"/>
          <w:vertAlign w:val="superscript"/>
        </w:rPr>
        <w:t>th</w:t>
      </w:r>
      <w:r w:rsidR="001957C2">
        <w:rPr>
          <w:sz w:val="28"/>
          <w:szCs w:val="28"/>
        </w:rPr>
        <w:t xml:space="preserve"> birthday on that date at the club. We see him above cutting one of the two birthday cakes (alas, no matches meant no candles and thus no singing or blowing). There was plenty to eat that night with pizzas as well and just a little liquid to celebrate the occasion. </w:t>
      </w:r>
    </w:p>
    <w:p w14:paraId="00D21D8A" w14:textId="77777777" w:rsidR="00973AE8" w:rsidRDefault="00973AE8" w:rsidP="001957C2">
      <w:pPr>
        <w:ind w:left="0"/>
        <w:rPr>
          <w:sz w:val="28"/>
          <w:szCs w:val="28"/>
        </w:rPr>
      </w:pPr>
    </w:p>
    <w:p w14:paraId="6DF5E44A" w14:textId="6DD96544" w:rsidR="001957C2" w:rsidRDefault="001957C2" w:rsidP="001957C2">
      <w:pPr>
        <w:ind w:left="0"/>
        <w:rPr>
          <w:sz w:val="28"/>
          <w:szCs w:val="28"/>
        </w:rPr>
      </w:pPr>
      <w:r>
        <w:rPr>
          <w:sz w:val="28"/>
          <w:szCs w:val="28"/>
        </w:rPr>
        <w:t>There was a rumour that Peter was trying to score his age at the club th</w:t>
      </w:r>
      <w:r w:rsidR="00763027">
        <w:rPr>
          <w:sz w:val="28"/>
          <w:szCs w:val="28"/>
        </w:rPr>
        <w:t>a</w:t>
      </w:r>
      <w:r>
        <w:rPr>
          <w:sz w:val="28"/>
          <w:szCs w:val="28"/>
        </w:rPr>
        <w:t>t evening. He did not quite achieve that but he and Judith did manage a very respectable 57.87%, 3</w:t>
      </w:r>
      <w:r w:rsidRPr="001957C2">
        <w:rPr>
          <w:sz w:val="28"/>
          <w:szCs w:val="28"/>
          <w:vertAlign w:val="superscript"/>
        </w:rPr>
        <w:t>rd</w:t>
      </w:r>
      <w:r>
        <w:rPr>
          <w:sz w:val="28"/>
          <w:szCs w:val="28"/>
        </w:rPr>
        <w:t xml:space="preserve"> off scratch that evening. </w:t>
      </w:r>
    </w:p>
    <w:p w14:paraId="3DCB1B02" w14:textId="77777777" w:rsidR="00973AE8" w:rsidRDefault="00973AE8" w:rsidP="001957C2">
      <w:pPr>
        <w:ind w:left="0"/>
        <w:rPr>
          <w:i/>
          <w:iCs/>
          <w:sz w:val="28"/>
          <w:szCs w:val="28"/>
        </w:rPr>
      </w:pPr>
    </w:p>
    <w:p w14:paraId="77F78FD1" w14:textId="4D7DBFB0" w:rsidR="00942C8E" w:rsidRDefault="00763027" w:rsidP="001957C2">
      <w:pPr>
        <w:ind w:left="0"/>
        <w:rPr>
          <w:i/>
          <w:iCs/>
          <w:sz w:val="28"/>
          <w:szCs w:val="28"/>
        </w:rPr>
      </w:pPr>
      <w:r>
        <w:rPr>
          <w:i/>
          <w:iCs/>
          <w:sz w:val="28"/>
          <w:szCs w:val="28"/>
        </w:rPr>
        <w:t>a</w:t>
      </w:r>
      <w:r w:rsidR="00942C8E">
        <w:rPr>
          <w:i/>
          <w:iCs/>
          <w:sz w:val="28"/>
          <w:szCs w:val="28"/>
        </w:rPr>
        <w:t>nd then</w:t>
      </w:r>
    </w:p>
    <w:p w14:paraId="533BE525" w14:textId="1A268160" w:rsidR="00942C8E" w:rsidRDefault="00942C8E" w:rsidP="001957C2">
      <w:pPr>
        <w:ind w:left="0"/>
        <w:rPr>
          <w:b/>
          <w:bCs/>
          <w:sz w:val="28"/>
          <w:szCs w:val="28"/>
        </w:rPr>
      </w:pPr>
      <w:r>
        <w:rPr>
          <w:b/>
          <w:bCs/>
          <w:sz w:val="28"/>
          <w:szCs w:val="28"/>
        </w:rPr>
        <w:lastRenderedPageBreak/>
        <w:t>Just another Friday… or was it?</w:t>
      </w:r>
    </w:p>
    <w:p w14:paraId="21A7BD39" w14:textId="617D2F3D" w:rsidR="00942C8E" w:rsidRPr="00942C8E" w:rsidRDefault="00942C8E" w:rsidP="00942C8E">
      <w:pPr>
        <w:ind w:left="0"/>
        <w:rPr>
          <w:b/>
          <w:bCs/>
          <w:sz w:val="28"/>
          <w:szCs w:val="28"/>
        </w:rPr>
      </w:pPr>
      <w:r w:rsidRPr="00942C8E">
        <w:rPr>
          <w:b/>
          <w:bCs/>
          <w:noProof/>
          <w:sz w:val="28"/>
          <w:szCs w:val="28"/>
        </w:rPr>
        <w:drawing>
          <wp:inline distT="0" distB="0" distL="0" distR="0" wp14:anchorId="1707CF48" wp14:editId="05D4FAF9">
            <wp:extent cx="3451860" cy="2589086"/>
            <wp:effectExtent l="0" t="6668" r="8573" b="8572"/>
            <wp:docPr id="15175985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3459041" cy="2594472"/>
                    </a:xfrm>
                    <a:prstGeom prst="rect">
                      <a:avLst/>
                    </a:prstGeom>
                    <a:noFill/>
                    <a:ln>
                      <a:noFill/>
                    </a:ln>
                  </pic:spPr>
                </pic:pic>
              </a:graphicData>
            </a:graphic>
          </wp:inline>
        </w:drawing>
      </w:r>
    </w:p>
    <w:p w14:paraId="2D09BCBD" w14:textId="310B5CB5" w:rsidR="00942C8E" w:rsidRDefault="00942C8E" w:rsidP="001957C2">
      <w:pPr>
        <w:ind w:left="0"/>
        <w:rPr>
          <w:sz w:val="28"/>
          <w:szCs w:val="28"/>
        </w:rPr>
      </w:pPr>
      <w:r w:rsidRPr="00942C8E">
        <w:rPr>
          <w:sz w:val="28"/>
          <w:szCs w:val="28"/>
        </w:rPr>
        <w:t xml:space="preserve">Yes, </w:t>
      </w:r>
      <w:r>
        <w:rPr>
          <w:sz w:val="28"/>
          <w:szCs w:val="28"/>
        </w:rPr>
        <w:t>these two did not get a game though they were at the club on Friday 1</w:t>
      </w:r>
      <w:r w:rsidRPr="00942C8E">
        <w:rPr>
          <w:sz w:val="28"/>
          <w:szCs w:val="28"/>
          <w:vertAlign w:val="superscript"/>
        </w:rPr>
        <w:t>st</w:t>
      </w:r>
      <w:r>
        <w:rPr>
          <w:sz w:val="28"/>
          <w:szCs w:val="28"/>
        </w:rPr>
        <w:t xml:space="preserve"> August during a neat session of bridge. They would have created a phantom</w:t>
      </w:r>
      <w:r w:rsidR="00763027">
        <w:rPr>
          <w:sz w:val="28"/>
          <w:szCs w:val="28"/>
        </w:rPr>
        <w:t xml:space="preserve"> had they played</w:t>
      </w:r>
      <w:r>
        <w:rPr>
          <w:sz w:val="28"/>
          <w:szCs w:val="28"/>
        </w:rPr>
        <w:t xml:space="preserve">! </w:t>
      </w:r>
      <w:r>
        <w:rPr>
          <w:sz w:val="28"/>
          <w:szCs w:val="28"/>
        </w:rPr>
        <w:br/>
        <w:t xml:space="preserve">Peter TJ was celebrating his long past birthday (yes, still) and most present joined in the celebration. When Laurie was seen taking in her favourite tipple, I had to join in (rude not to </w:t>
      </w:r>
      <w:r w:rsidRPr="00942C8E">
        <w:rPr>
          <mc:AlternateContent>
            <mc:Choice Requires="w16se"/>
            <mc:Fallback>
              <w:rFonts w:ascii="Segoe UI Emoji" w:eastAsia="Segoe UI Emoji" w:hAnsi="Segoe UI Emoji" w:cs="Segoe UI Emoji"/>
            </mc:Fallback>
          </mc:AlternateContent>
          <w:sz w:val="28"/>
          <w:szCs w:val="28"/>
        </w:rPr>
        <mc:AlternateContent>
          <mc:Choice Requires="w16se">
            <w16se:symEx w16se:font="Segoe UI Emoji" w16se:char="1F609"/>
          </mc:Choice>
          <mc:Fallback>
            <w:t>😉</w:t>
          </mc:Fallback>
        </mc:AlternateContent>
      </w:r>
      <w:r>
        <w:rPr>
          <w:sz w:val="28"/>
          <w:szCs w:val="28"/>
        </w:rPr>
        <w:t xml:space="preserve">) with a little spirit of my own. It was nice to see Gerry back. We washed it down with pizzas and cake…and then there were the dogs! </w:t>
      </w:r>
    </w:p>
    <w:p w14:paraId="25F229CD" w14:textId="44AD9844" w:rsidR="00942C8E" w:rsidRDefault="00942C8E" w:rsidP="001957C2">
      <w:pPr>
        <w:ind w:left="0"/>
        <w:rPr>
          <w:sz w:val="28"/>
          <w:szCs w:val="28"/>
        </w:rPr>
      </w:pPr>
      <w:r>
        <w:rPr>
          <w:sz w:val="28"/>
          <w:szCs w:val="28"/>
        </w:rPr>
        <w:t xml:space="preserve">Jan’s </w:t>
      </w:r>
      <w:r w:rsidR="00EC543F">
        <w:rPr>
          <w:sz w:val="28"/>
          <w:szCs w:val="28"/>
        </w:rPr>
        <w:t>Ace (”Acie”)</w:t>
      </w:r>
      <w:r>
        <w:rPr>
          <w:sz w:val="28"/>
          <w:szCs w:val="28"/>
        </w:rPr>
        <w:t xml:space="preserve">  is a regular </w:t>
      </w:r>
      <w:r w:rsidR="00EC543F">
        <w:rPr>
          <w:sz w:val="28"/>
          <w:szCs w:val="28"/>
        </w:rPr>
        <w:t xml:space="preserve">(the whiter dog on the right) </w:t>
      </w:r>
      <w:r>
        <w:rPr>
          <w:sz w:val="28"/>
          <w:szCs w:val="28"/>
        </w:rPr>
        <w:t xml:space="preserve">and was joined by Shirley Bailey’s </w:t>
      </w:r>
      <w:r w:rsidR="00EC543F">
        <w:rPr>
          <w:sz w:val="28"/>
          <w:szCs w:val="28"/>
        </w:rPr>
        <w:t>Misty</w:t>
      </w:r>
      <w:r>
        <w:rPr>
          <w:sz w:val="28"/>
          <w:szCs w:val="28"/>
        </w:rPr>
        <w:t xml:space="preserve"> , a temporary resident with the Peters while Shirley swans it with the game in Africa’s game parks. She can rest assured that</w:t>
      </w:r>
      <w:r w:rsidR="00581957">
        <w:rPr>
          <w:sz w:val="28"/>
          <w:szCs w:val="28"/>
        </w:rPr>
        <w:t xml:space="preserve"> Misty</w:t>
      </w:r>
      <w:r>
        <w:rPr>
          <w:sz w:val="28"/>
          <w:szCs w:val="28"/>
        </w:rPr>
        <w:t xml:space="preserve"> is enjoying his holiday, especially on </w:t>
      </w:r>
      <w:r w:rsidR="00763027">
        <w:rPr>
          <w:sz w:val="28"/>
          <w:szCs w:val="28"/>
        </w:rPr>
        <w:t xml:space="preserve">Fridays. </w:t>
      </w:r>
    </w:p>
    <w:p w14:paraId="2A8B2741" w14:textId="77777777" w:rsidR="005B7887" w:rsidRDefault="00763027" w:rsidP="001957C2">
      <w:pPr>
        <w:ind w:left="0"/>
        <w:rPr>
          <w:sz w:val="28"/>
          <w:szCs w:val="28"/>
        </w:rPr>
      </w:pPr>
      <w:r>
        <w:rPr>
          <w:sz w:val="28"/>
          <w:szCs w:val="28"/>
        </w:rPr>
        <w:t>Then, there was the bridge…but you do not want to know about that, do you!</w:t>
      </w:r>
    </w:p>
    <w:p w14:paraId="3D9AD85E" w14:textId="77777777" w:rsidR="005B7887" w:rsidRDefault="005B7887" w:rsidP="005B7887">
      <w:pPr>
        <w:ind w:left="0"/>
        <w:rPr>
          <w:b/>
          <w:bCs/>
          <w:sz w:val="28"/>
          <w:szCs w:val="28"/>
        </w:rPr>
      </w:pPr>
      <w:r>
        <w:rPr>
          <w:b/>
          <w:bCs/>
          <w:sz w:val="28"/>
          <w:szCs w:val="28"/>
        </w:rPr>
        <w:t>If Bridge Players “ruled the world”.</w:t>
      </w:r>
    </w:p>
    <w:p w14:paraId="786B6D61" w14:textId="77777777" w:rsidR="005B7887" w:rsidRDefault="005B7887" w:rsidP="005B7887">
      <w:pPr>
        <w:ind w:left="0"/>
        <w:rPr>
          <w:sz w:val="28"/>
          <w:szCs w:val="28"/>
        </w:rPr>
      </w:pPr>
      <w:r>
        <w:rPr>
          <w:sz w:val="28"/>
          <w:szCs w:val="28"/>
        </w:rPr>
        <w:t xml:space="preserve">Maybe it would be a better place! We may not “rule the world” but we could very soon have representation in a small part of it. Those of you who keep abreast of local politics may well have seen that two of our Te Aroha regulars, Tyrel Glass and Paul Decker, are standing for Council in the upcoming local elections. </w:t>
      </w:r>
    </w:p>
    <w:p w14:paraId="4C501D45" w14:textId="77777777" w:rsidR="005B7887" w:rsidRDefault="005B7887" w:rsidP="005B7887">
      <w:pPr>
        <w:ind w:left="0"/>
        <w:rPr>
          <w:sz w:val="28"/>
          <w:szCs w:val="28"/>
        </w:rPr>
      </w:pPr>
      <w:r>
        <w:rPr>
          <w:sz w:val="28"/>
          <w:szCs w:val="28"/>
        </w:rPr>
        <w:lastRenderedPageBreak/>
        <w:t xml:space="preserve">Both have already shown themselves as very valuable members of our club. We wish them well in striving to represent us in local politics. </w:t>
      </w:r>
    </w:p>
    <w:p w14:paraId="387FC3CC" w14:textId="77777777" w:rsidR="005B7887" w:rsidRDefault="005B7887" w:rsidP="005B7887">
      <w:pPr>
        <w:ind w:left="0"/>
        <w:rPr>
          <w:sz w:val="28"/>
          <w:szCs w:val="28"/>
        </w:rPr>
      </w:pPr>
      <w:r>
        <w:rPr>
          <w:sz w:val="28"/>
          <w:szCs w:val="28"/>
        </w:rPr>
        <w:t xml:space="preserve">Indeed, we could almost have a triumvirate as another standing is Greg Marshall, a very very close relation to Linda Merriman. </w:t>
      </w:r>
    </w:p>
    <w:p w14:paraId="188739E3" w14:textId="77777777" w:rsidR="005B7887" w:rsidRDefault="005B7887" w:rsidP="005B7887">
      <w:pPr>
        <w:ind w:left="0"/>
        <w:rPr>
          <w:sz w:val="28"/>
          <w:szCs w:val="28"/>
        </w:rPr>
      </w:pPr>
      <w:r>
        <w:rPr>
          <w:sz w:val="28"/>
          <w:szCs w:val="28"/>
        </w:rPr>
        <w:t xml:space="preserve">Good luck to you all. </w:t>
      </w:r>
    </w:p>
    <w:p w14:paraId="7CED7B29" w14:textId="77777777" w:rsidR="005B7887" w:rsidRDefault="005B7887" w:rsidP="001957C2">
      <w:pPr>
        <w:ind w:left="0"/>
        <w:rPr>
          <w:sz w:val="28"/>
          <w:szCs w:val="28"/>
        </w:rPr>
      </w:pPr>
    </w:p>
    <w:p w14:paraId="59335AAE" w14:textId="33DFC4BC" w:rsidR="00581957" w:rsidRPr="005B7887" w:rsidRDefault="00581957" w:rsidP="001957C2">
      <w:pPr>
        <w:ind w:left="0"/>
        <w:rPr>
          <w:sz w:val="28"/>
          <w:szCs w:val="28"/>
        </w:rPr>
      </w:pPr>
      <w:r>
        <w:rPr>
          <w:b/>
          <w:bCs/>
          <w:sz w:val="28"/>
          <w:szCs w:val="28"/>
        </w:rPr>
        <w:t>Anna and Richard in Oz</w:t>
      </w:r>
    </w:p>
    <w:p w14:paraId="2FFAE9AA" w14:textId="5B628413" w:rsidR="00581957" w:rsidRDefault="00581957" w:rsidP="001957C2">
      <w:pPr>
        <w:ind w:left="0"/>
        <w:rPr>
          <w:sz w:val="28"/>
          <w:szCs w:val="28"/>
        </w:rPr>
      </w:pPr>
      <w:r>
        <w:rPr>
          <w:sz w:val="28"/>
          <w:szCs w:val="28"/>
        </w:rPr>
        <w:t xml:space="preserve">Neither of us had been before to the 5 day long Coffs Harbour Bridge Congress though along with very affable teammates from the South Island, we headed there in mid-August. “There” is roughly half way down (or up, depending which way you look!) between Gold Coast and Sydney. A nice town, weather to match and an extremely well organised and friendly Congress at a seaside resort near the quite substantial town(thoroughly recommended). </w:t>
      </w:r>
    </w:p>
    <w:p w14:paraId="2E014A7E" w14:textId="43578D43" w:rsidR="00F75A7E" w:rsidRDefault="00F75A7E" w:rsidP="001957C2">
      <w:pPr>
        <w:ind w:left="0"/>
        <w:rPr>
          <w:sz w:val="28"/>
          <w:szCs w:val="28"/>
        </w:rPr>
      </w:pPr>
      <w:r>
        <w:rPr>
          <w:sz w:val="28"/>
          <w:szCs w:val="28"/>
        </w:rPr>
        <w:t>We played in a 4 session Swiss Pairs finishing about one third of the way down a 114 pair field. However, our team won 7 out of 8 matches and finished 3</w:t>
      </w:r>
      <w:r w:rsidRPr="00F75A7E">
        <w:rPr>
          <w:sz w:val="28"/>
          <w:szCs w:val="28"/>
          <w:vertAlign w:val="superscript"/>
        </w:rPr>
        <w:t>rd</w:t>
      </w:r>
      <w:r>
        <w:rPr>
          <w:sz w:val="28"/>
          <w:szCs w:val="28"/>
        </w:rPr>
        <w:t xml:space="preserve"> out of 58 teams, less than 1 vp behind a team which included Matamata’s Kathy and Ken Yule, a very pleasing result</w:t>
      </w:r>
      <w:r w:rsidR="00F936A6">
        <w:rPr>
          <w:sz w:val="28"/>
          <w:szCs w:val="28"/>
        </w:rPr>
        <w:t xml:space="preserve"> for both pairs</w:t>
      </w:r>
      <w:r>
        <w:rPr>
          <w:sz w:val="28"/>
          <w:szCs w:val="28"/>
        </w:rPr>
        <w:t xml:space="preserve">. This month’s tip comes from one of those winning matches. </w:t>
      </w:r>
    </w:p>
    <w:p w14:paraId="3FDEFDF2" w14:textId="29EC5FE3" w:rsidR="00031EEC" w:rsidRDefault="00031EEC" w:rsidP="001957C2">
      <w:pPr>
        <w:ind w:left="0"/>
        <w:rPr>
          <w:b/>
          <w:bCs/>
          <w:sz w:val="28"/>
          <w:szCs w:val="28"/>
        </w:rPr>
      </w:pPr>
      <w:r>
        <w:rPr>
          <w:b/>
          <w:bCs/>
          <w:sz w:val="28"/>
          <w:szCs w:val="28"/>
        </w:rPr>
        <w:t>The Wisdom of Solomon</w:t>
      </w:r>
    </w:p>
    <w:p w14:paraId="13A7473D" w14:textId="77777777" w:rsidR="007118B8" w:rsidRPr="00031EEC" w:rsidRDefault="007118B8" w:rsidP="001957C2">
      <w:pPr>
        <w:ind w:left="0"/>
        <w:rPr>
          <w:b/>
          <w:bCs/>
          <w:sz w:val="28"/>
          <w:szCs w:val="28"/>
        </w:rPr>
      </w:pPr>
    </w:p>
    <w:p w14:paraId="66B15FE5" w14:textId="4D861747" w:rsidR="00900EB3" w:rsidRDefault="00031EEC" w:rsidP="001957C2">
      <w:pPr>
        <w:ind w:left="0"/>
        <w:rPr>
          <w:b/>
          <w:bCs/>
          <w:sz w:val="28"/>
          <w:szCs w:val="28"/>
        </w:rPr>
      </w:pPr>
      <w:r>
        <w:rPr>
          <w:noProof/>
        </w:rPr>
        <w:drawing>
          <wp:inline distT="0" distB="0" distL="0" distR="0" wp14:anchorId="2C37D70F" wp14:editId="42903E43">
            <wp:extent cx="1676400" cy="1341120"/>
            <wp:effectExtent l="0" t="0" r="0" b="0"/>
            <wp:docPr id="1179847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7189" cy="1341751"/>
                    </a:xfrm>
                    <a:prstGeom prst="rect">
                      <a:avLst/>
                    </a:prstGeom>
                    <a:noFill/>
                    <a:ln>
                      <a:noFill/>
                    </a:ln>
                  </pic:spPr>
                </pic:pic>
              </a:graphicData>
            </a:graphic>
          </wp:inline>
        </w:drawing>
      </w:r>
    </w:p>
    <w:p w14:paraId="7143F737" w14:textId="3F235934" w:rsidR="00900EB3" w:rsidRDefault="00900EB3" w:rsidP="001957C2">
      <w:pPr>
        <w:ind w:left="0"/>
        <w:rPr>
          <w:b/>
          <w:bCs/>
          <w:sz w:val="28"/>
          <w:szCs w:val="28"/>
        </w:rPr>
      </w:pPr>
      <w:r>
        <w:rPr>
          <w:b/>
          <w:bCs/>
          <w:sz w:val="28"/>
          <w:szCs w:val="28"/>
        </w:rPr>
        <w:t>Bid to your maximum as soon as you can.</w:t>
      </w:r>
    </w:p>
    <w:p w14:paraId="59C209B6" w14:textId="77777777" w:rsidR="0034362A" w:rsidRDefault="0034362A" w:rsidP="001957C2">
      <w:pPr>
        <w:ind w:left="0"/>
        <w:rPr>
          <w:sz w:val="28"/>
          <w:szCs w:val="28"/>
        </w:rPr>
      </w:pPr>
    </w:p>
    <w:p w14:paraId="0AD39CA7" w14:textId="32B16024" w:rsidR="00900EB3" w:rsidRDefault="00900EB3" w:rsidP="001957C2">
      <w:pPr>
        <w:ind w:left="0"/>
        <w:rPr>
          <w:sz w:val="28"/>
          <w:szCs w:val="28"/>
        </w:rPr>
      </w:pPr>
      <w:r>
        <w:rPr>
          <w:sz w:val="28"/>
          <w:szCs w:val="28"/>
        </w:rPr>
        <w:t>That is the philosophy Anna adopted with her South</w:t>
      </w:r>
      <w:r w:rsidR="006D2624">
        <w:rPr>
          <w:sz w:val="28"/>
          <w:szCs w:val="28"/>
        </w:rPr>
        <w:t xml:space="preserve"> hand</w:t>
      </w:r>
      <w:r>
        <w:rPr>
          <w:sz w:val="28"/>
          <w:szCs w:val="28"/>
        </w:rPr>
        <w:t xml:space="preserve"> below….and it certainly paid off. </w:t>
      </w:r>
    </w:p>
    <w:p w14:paraId="077A77E6" w14:textId="77777777" w:rsidR="005B7887" w:rsidRDefault="005B7887" w:rsidP="001957C2">
      <w:pPr>
        <w:ind w:left="0"/>
        <w:rPr>
          <w:sz w:val="28"/>
          <w:szCs w:val="28"/>
        </w:rPr>
      </w:pPr>
    </w:p>
    <w:p w14:paraId="24277E16" w14:textId="77777777" w:rsidR="007118B8" w:rsidRDefault="007118B8" w:rsidP="001957C2">
      <w:pPr>
        <w:ind w:left="0"/>
        <w:rPr>
          <w:sz w:val="28"/>
          <w:szCs w:val="28"/>
        </w:rPr>
      </w:pPr>
    </w:p>
    <w:p w14:paraId="565AF837" w14:textId="77777777" w:rsidR="007118B8" w:rsidRDefault="007118B8" w:rsidP="001957C2">
      <w:pPr>
        <w:ind w:left="0"/>
        <w:rPr>
          <w:sz w:val="28"/>
          <w:szCs w:val="28"/>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674"/>
        <w:gridCol w:w="1036"/>
        <w:gridCol w:w="1386"/>
      </w:tblGrid>
      <w:tr w:rsidR="00031EEC" w:rsidRPr="00031EEC" w14:paraId="0D660728" w14:textId="77777777">
        <w:trPr>
          <w:tblCellSpacing w:w="15" w:type="dxa"/>
          <w:jc w:val="center"/>
        </w:trPr>
        <w:tc>
          <w:tcPr>
            <w:tcW w:w="0" w:type="auto"/>
            <w:noWrap/>
            <w:hideMark/>
          </w:tcPr>
          <w:p w14:paraId="7BACB585" w14:textId="77777777" w:rsidR="00031EEC" w:rsidRPr="00031EEC" w:rsidRDefault="00031EEC" w:rsidP="00031EEC">
            <w:pPr>
              <w:ind w:left="0"/>
              <w:rPr>
                <w:sz w:val="24"/>
                <w:szCs w:val="24"/>
              </w:rPr>
            </w:pPr>
            <w:r w:rsidRPr="00031EEC">
              <w:rPr>
                <w:sz w:val="24"/>
                <w:szCs w:val="24"/>
              </w:rPr>
              <w:t>West Deals</w:t>
            </w:r>
            <w:r w:rsidRPr="00031EEC">
              <w:rPr>
                <w:sz w:val="24"/>
                <w:szCs w:val="24"/>
              </w:rPr>
              <w:br/>
              <w:t>E-W Vul</w:t>
            </w:r>
          </w:p>
        </w:tc>
        <w:tc>
          <w:tcPr>
            <w:tcW w:w="0" w:type="auto"/>
            <w:gridSpan w:val="2"/>
            <w:noWrap/>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240"/>
              <w:gridCol w:w="841"/>
            </w:tblGrid>
            <w:tr w:rsidR="00031EEC" w:rsidRPr="00031EEC" w14:paraId="493D53A1" w14:textId="77777777">
              <w:tc>
                <w:tcPr>
                  <w:tcW w:w="240" w:type="dxa"/>
                  <w:tcMar>
                    <w:top w:w="0" w:type="dxa"/>
                    <w:left w:w="15" w:type="dxa"/>
                    <w:bottom w:w="0" w:type="dxa"/>
                    <w:right w:w="15" w:type="dxa"/>
                  </w:tcMar>
                  <w:vAlign w:val="center"/>
                  <w:hideMark/>
                </w:tcPr>
                <w:p w14:paraId="2BBC9D63" w14:textId="77777777" w:rsidR="00031EEC" w:rsidRPr="00031EEC" w:rsidRDefault="00031EEC" w:rsidP="00031EEC">
                  <w:pPr>
                    <w:ind w:left="0"/>
                    <w:rPr>
                      <w:sz w:val="24"/>
                      <w:szCs w:val="24"/>
                    </w:rPr>
                  </w:pPr>
                  <w:r w:rsidRPr="00031EEC">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7DEEB25B" w14:textId="77777777" w:rsidR="00031EEC" w:rsidRPr="00031EEC" w:rsidRDefault="00031EEC" w:rsidP="00031EEC">
                  <w:pPr>
                    <w:ind w:left="0"/>
                    <w:rPr>
                      <w:sz w:val="24"/>
                      <w:szCs w:val="24"/>
                    </w:rPr>
                  </w:pPr>
                  <w:r w:rsidRPr="00031EEC">
                    <w:rPr>
                      <w:sz w:val="24"/>
                      <w:szCs w:val="24"/>
                    </w:rPr>
                    <w:t>10 9</w:t>
                  </w:r>
                </w:p>
              </w:tc>
            </w:tr>
            <w:tr w:rsidR="00031EEC" w:rsidRPr="00031EEC" w14:paraId="134BB726" w14:textId="77777777">
              <w:tc>
                <w:tcPr>
                  <w:tcW w:w="240" w:type="dxa"/>
                  <w:tcMar>
                    <w:top w:w="0" w:type="dxa"/>
                    <w:left w:w="15" w:type="dxa"/>
                    <w:bottom w:w="0" w:type="dxa"/>
                    <w:right w:w="15" w:type="dxa"/>
                  </w:tcMar>
                  <w:vAlign w:val="center"/>
                  <w:hideMark/>
                </w:tcPr>
                <w:p w14:paraId="50BE2A05" w14:textId="77777777" w:rsidR="00031EEC" w:rsidRPr="00031EEC" w:rsidRDefault="00031EEC" w:rsidP="00031EEC">
                  <w:pPr>
                    <w:ind w:left="0"/>
                    <w:rPr>
                      <w:sz w:val="24"/>
                      <w:szCs w:val="24"/>
                    </w:rPr>
                  </w:pPr>
                  <w:r w:rsidRPr="00031EEC">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2A5ED630" w14:textId="77777777" w:rsidR="00031EEC" w:rsidRPr="00031EEC" w:rsidRDefault="00031EEC" w:rsidP="00031EEC">
                  <w:pPr>
                    <w:ind w:left="0"/>
                    <w:rPr>
                      <w:sz w:val="24"/>
                      <w:szCs w:val="24"/>
                    </w:rPr>
                  </w:pPr>
                  <w:r w:rsidRPr="00031EEC">
                    <w:rPr>
                      <w:sz w:val="24"/>
                      <w:szCs w:val="24"/>
                    </w:rPr>
                    <w:t>K Q 9 2</w:t>
                  </w:r>
                </w:p>
              </w:tc>
            </w:tr>
            <w:tr w:rsidR="00031EEC" w:rsidRPr="00031EEC" w14:paraId="0748D0EC" w14:textId="77777777">
              <w:tc>
                <w:tcPr>
                  <w:tcW w:w="240" w:type="dxa"/>
                  <w:tcMar>
                    <w:top w:w="0" w:type="dxa"/>
                    <w:left w:w="15" w:type="dxa"/>
                    <w:bottom w:w="0" w:type="dxa"/>
                    <w:right w:w="15" w:type="dxa"/>
                  </w:tcMar>
                  <w:vAlign w:val="center"/>
                  <w:hideMark/>
                </w:tcPr>
                <w:p w14:paraId="5ABDD9C3" w14:textId="77777777" w:rsidR="00031EEC" w:rsidRPr="00031EEC" w:rsidRDefault="00031EEC" w:rsidP="00031EEC">
                  <w:pPr>
                    <w:ind w:left="0"/>
                    <w:rPr>
                      <w:sz w:val="24"/>
                      <w:szCs w:val="24"/>
                    </w:rPr>
                  </w:pPr>
                  <w:r w:rsidRPr="00031EEC">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4057E714" w14:textId="77777777" w:rsidR="00031EEC" w:rsidRPr="00031EEC" w:rsidRDefault="00031EEC" w:rsidP="00031EEC">
                  <w:pPr>
                    <w:ind w:left="0"/>
                    <w:rPr>
                      <w:sz w:val="24"/>
                      <w:szCs w:val="24"/>
                    </w:rPr>
                  </w:pPr>
                  <w:r w:rsidRPr="00031EEC">
                    <w:rPr>
                      <w:sz w:val="24"/>
                      <w:szCs w:val="24"/>
                    </w:rPr>
                    <w:t>7 6 5</w:t>
                  </w:r>
                </w:p>
              </w:tc>
            </w:tr>
            <w:tr w:rsidR="00031EEC" w:rsidRPr="00031EEC" w14:paraId="6E08BACC" w14:textId="77777777">
              <w:tc>
                <w:tcPr>
                  <w:tcW w:w="240" w:type="dxa"/>
                  <w:tcMar>
                    <w:top w:w="0" w:type="dxa"/>
                    <w:left w:w="15" w:type="dxa"/>
                    <w:bottom w:w="0" w:type="dxa"/>
                    <w:right w:w="15" w:type="dxa"/>
                  </w:tcMar>
                  <w:vAlign w:val="center"/>
                  <w:hideMark/>
                </w:tcPr>
                <w:p w14:paraId="0F839B5E" w14:textId="77777777" w:rsidR="00031EEC" w:rsidRPr="00031EEC" w:rsidRDefault="00031EEC" w:rsidP="00031EEC">
                  <w:pPr>
                    <w:ind w:left="0"/>
                    <w:rPr>
                      <w:sz w:val="24"/>
                      <w:szCs w:val="24"/>
                    </w:rPr>
                  </w:pPr>
                  <w:r w:rsidRPr="00031EEC">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46EC3060" w14:textId="77777777" w:rsidR="00031EEC" w:rsidRPr="00031EEC" w:rsidRDefault="00031EEC" w:rsidP="00031EEC">
                  <w:pPr>
                    <w:ind w:left="0"/>
                    <w:rPr>
                      <w:sz w:val="24"/>
                      <w:szCs w:val="24"/>
                    </w:rPr>
                  </w:pPr>
                  <w:r w:rsidRPr="00031EEC">
                    <w:rPr>
                      <w:sz w:val="24"/>
                      <w:szCs w:val="24"/>
                    </w:rPr>
                    <w:t>Q 10 9 5</w:t>
                  </w:r>
                </w:p>
              </w:tc>
            </w:tr>
          </w:tbl>
          <w:p w14:paraId="5FF321D6" w14:textId="77777777" w:rsidR="00031EEC" w:rsidRPr="00031EEC" w:rsidRDefault="00031EEC" w:rsidP="00031EEC">
            <w:pPr>
              <w:ind w:left="0"/>
              <w:rPr>
                <w:sz w:val="24"/>
                <w:szCs w:val="24"/>
              </w:rPr>
            </w:pPr>
          </w:p>
        </w:tc>
      </w:tr>
      <w:tr w:rsidR="00031EEC" w:rsidRPr="00031EEC" w14:paraId="10232921" w14:textId="77777777">
        <w:trPr>
          <w:tblCellSpacing w:w="15" w:type="dxa"/>
          <w:jc w:val="center"/>
        </w:trPr>
        <w:tc>
          <w:tcPr>
            <w:tcW w:w="0" w:type="auto"/>
            <w:noWrap/>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1359"/>
              <w:gridCol w:w="240"/>
            </w:tblGrid>
            <w:tr w:rsidR="00031EEC" w:rsidRPr="00031EEC" w14:paraId="1DD7AD11" w14:textId="77777777">
              <w:tc>
                <w:tcPr>
                  <w:tcW w:w="0" w:type="auto"/>
                  <w:tcMar>
                    <w:top w:w="0" w:type="dxa"/>
                    <w:left w:w="15" w:type="dxa"/>
                    <w:bottom w:w="0" w:type="dxa"/>
                    <w:right w:w="15" w:type="dxa"/>
                  </w:tcMar>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240"/>
                    <w:gridCol w:w="1089"/>
                  </w:tblGrid>
                  <w:tr w:rsidR="00031EEC" w:rsidRPr="00031EEC" w14:paraId="274E013E" w14:textId="77777777">
                    <w:tc>
                      <w:tcPr>
                        <w:tcW w:w="240" w:type="dxa"/>
                        <w:tcMar>
                          <w:top w:w="0" w:type="dxa"/>
                          <w:left w:w="15" w:type="dxa"/>
                          <w:bottom w:w="0" w:type="dxa"/>
                          <w:right w:w="15" w:type="dxa"/>
                        </w:tcMar>
                        <w:vAlign w:val="center"/>
                        <w:hideMark/>
                      </w:tcPr>
                      <w:p w14:paraId="1E2D390A" w14:textId="77777777" w:rsidR="00031EEC" w:rsidRPr="00031EEC" w:rsidRDefault="00031EEC" w:rsidP="00031EEC">
                        <w:pPr>
                          <w:ind w:left="0"/>
                          <w:rPr>
                            <w:sz w:val="24"/>
                            <w:szCs w:val="24"/>
                          </w:rPr>
                        </w:pPr>
                        <w:r w:rsidRPr="00031EEC">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47F1EE41" w14:textId="77777777" w:rsidR="00031EEC" w:rsidRPr="00031EEC" w:rsidRDefault="00031EEC" w:rsidP="00031EEC">
                        <w:pPr>
                          <w:ind w:left="0"/>
                          <w:rPr>
                            <w:sz w:val="24"/>
                            <w:szCs w:val="24"/>
                          </w:rPr>
                        </w:pPr>
                        <w:r w:rsidRPr="00031EEC">
                          <w:rPr>
                            <w:sz w:val="24"/>
                            <w:szCs w:val="24"/>
                          </w:rPr>
                          <w:t>A Q 8 7 4 3</w:t>
                        </w:r>
                      </w:p>
                    </w:tc>
                  </w:tr>
                  <w:tr w:rsidR="00031EEC" w:rsidRPr="00031EEC" w14:paraId="023B0DF8" w14:textId="77777777">
                    <w:tc>
                      <w:tcPr>
                        <w:tcW w:w="240" w:type="dxa"/>
                        <w:tcMar>
                          <w:top w:w="0" w:type="dxa"/>
                          <w:left w:w="15" w:type="dxa"/>
                          <w:bottom w:w="0" w:type="dxa"/>
                          <w:right w:w="15" w:type="dxa"/>
                        </w:tcMar>
                        <w:vAlign w:val="center"/>
                        <w:hideMark/>
                      </w:tcPr>
                      <w:p w14:paraId="769261E4" w14:textId="77777777" w:rsidR="00031EEC" w:rsidRPr="00031EEC" w:rsidRDefault="00031EEC" w:rsidP="00031EEC">
                        <w:pPr>
                          <w:ind w:left="0"/>
                          <w:rPr>
                            <w:sz w:val="24"/>
                            <w:szCs w:val="24"/>
                          </w:rPr>
                        </w:pPr>
                        <w:r w:rsidRPr="00031EEC">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68C254C6" w14:textId="77777777" w:rsidR="00031EEC" w:rsidRPr="00031EEC" w:rsidRDefault="00031EEC" w:rsidP="00031EEC">
                        <w:pPr>
                          <w:ind w:left="0"/>
                          <w:rPr>
                            <w:sz w:val="24"/>
                            <w:szCs w:val="24"/>
                          </w:rPr>
                        </w:pPr>
                        <w:r w:rsidRPr="00031EEC">
                          <w:rPr>
                            <w:sz w:val="24"/>
                            <w:szCs w:val="24"/>
                          </w:rPr>
                          <w:t>A J 6</w:t>
                        </w:r>
                      </w:p>
                    </w:tc>
                  </w:tr>
                  <w:tr w:rsidR="00031EEC" w:rsidRPr="00031EEC" w14:paraId="0306F6CF" w14:textId="77777777">
                    <w:tc>
                      <w:tcPr>
                        <w:tcW w:w="240" w:type="dxa"/>
                        <w:tcMar>
                          <w:top w:w="0" w:type="dxa"/>
                          <w:left w:w="15" w:type="dxa"/>
                          <w:bottom w:w="0" w:type="dxa"/>
                          <w:right w:w="15" w:type="dxa"/>
                        </w:tcMar>
                        <w:vAlign w:val="center"/>
                        <w:hideMark/>
                      </w:tcPr>
                      <w:p w14:paraId="2E9394FF" w14:textId="77777777" w:rsidR="00031EEC" w:rsidRPr="00031EEC" w:rsidRDefault="00031EEC" w:rsidP="00031EEC">
                        <w:pPr>
                          <w:ind w:left="0"/>
                          <w:rPr>
                            <w:sz w:val="24"/>
                            <w:szCs w:val="24"/>
                          </w:rPr>
                        </w:pPr>
                        <w:r w:rsidRPr="00031EEC">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6EC7D36D" w14:textId="77777777" w:rsidR="00031EEC" w:rsidRPr="00031EEC" w:rsidRDefault="00031EEC" w:rsidP="00031EEC">
                        <w:pPr>
                          <w:ind w:left="0"/>
                          <w:rPr>
                            <w:sz w:val="24"/>
                            <w:szCs w:val="24"/>
                          </w:rPr>
                        </w:pPr>
                        <w:r w:rsidRPr="00031EEC">
                          <w:rPr>
                            <w:sz w:val="24"/>
                            <w:szCs w:val="24"/>
                          </w:rPr>
                          <w:t>J</w:t>
                        </w:r>
                      </w:p>
                    </w:tc>
                  </w:tr>
                  <w:tr w:rsidR="00031EEC" w:rsidRPr="00031EEC" w14:paraId="3A34C447" w14:textId="77777777">
                    <w:tc>
                      <w:tcPr>
                        <w:tcW w:w="240" w:type="dxa"/>
                        <w:tcMar>
                          <w:top w:w="0" w:type="dxa"/>
                          <w:left w:w="15" w:type="dxa"/>
                          <w:bottom w:w="0" w:type="dxa"/>
                          <w:right w:w="15" w:type="dxa"/>
                        </w:tcMar>
                        <w:vAlign w:val="center"/>
                        <w:hideMark/>
                      </w:tcPr>
                      <w:p w14:paraId="3D372091" w14:textId="77777777" w:rsidR="00031EEC" w:rsidRPr="00031EEC" w:rsidRDefault="00031EEC" w:rsidP="00031EEC">
                        <w:pPr>
                          <w:ind w:left="0"/>
                          <w:rPr>
                            <w:sz w:val="24"/>
                            <w:szCs w:val="24"/>
                          </w:rPr>
                        </w:pPr>
                        <w:r w:rsidRPr="00031EEC">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06E92B74" w14:textId="77777777" w:rsidR="00031EEC" w:rsidRPr="00031EEC" w:rsidRDefault="00031EEC" w:rsidP="00031EEC">
                        <w:pPr>
                          <w:ind w:left="0"/>
                          <w:rPr>
                            <w:sz w:val="24"/>
                            <w:szCs w:val="24"/>
                          </w:rPr>
                        </w:pPr>
                        <w:r w:rsidRPr="00031EEC">
                          <w:rPr>
                            <w:sz w:val="24"/>
                            <w:szCs w:val="24"/>
                          </w:rPr>
                          <w:t>7 6 3</w:t>
                        </w:r>
                      </w:p>
                    </w:tc>
                  </w:tr>
                </w:tbl>
                <w:p w14:paraId="155AA80B" w14:textId="77777777" w:rsidR="00031EEC" w:rsidRPr="00031EEC" w:rsidRDefault="00031EEC" w:rsidP="00031EEC">
                  <w:pPr>
                    <w:ind w:left="0"/>
                    <w:rPr>
                      <w:sz w:val="24"/>
                      <w:szCs w:val="24"/>
                    </w:rPr>
                  </w:pPr>
                </w:p>
              </w:tc>
              <w:tc>
                <w:tcPr>
                  <w:tcW w:w="240" w:type="dxa"/>
                  <w:tcMar>
                    <w:top w:w="0" w:type="dxa"/>
                    <w:left w:w="15" w:type="dxa"/>
                    <w:bottom w:w="0" w:type="dxa"/>
                    <w:right w:w="15" w:type="dxa"/>
                  </w:tcMar>
                  <w:vAlign w:val="center"/>
                  <w:hideMark/>
                </w:tcPr>
                <w:p w14:paraId="51ED7614" w14:textId="77777777" w:rsidR="00031EEC" w:rsidRPr="00031EEC" w:rsidRDefault="00031EEC" w:rsidP="00031EEC">
                  <w:pPr>
                    <w:ind w:left="0"/>
                    <w:rPr>
                      <w:sz w:val="24"/>
                      <w:szCs w:val="24"/>
                    </w:rPr>
                  </w:pPr>
                </w:p>
              </w:tc>
            </w:tr>
          </w:tbl>
          <w:p w14:paraId="761729CF" w14:textId="77777777" w:rsidR="00031EEC" w:rsidRPr="00031EEC" w:rsidRDefault="00031EEC" w:rsidP="00031EEC">
            <w:pPr>
              <w:ind w:left="0"/>
              <w:rPr>
                <w:sz w:val="24"/>
                <w:szCs w:val="24"/>
              </w:rPr>
            </w:pPr>
          </w:p>
        </w:tc>
        <w:tc>
          <w:tcPr>
            <w:tcW w:w="0" w:type="auto"/>
            <w:vAlign w:val="center"/>
            <w:hideMark/>
          </w:tcPr>
          <w:tbl>
            <w:tblPr>
              <w:tblW w:w="960" w:type="dxa"/>
              <w:tblBorders>
                <w:top w:val="single" w:sz="6" w:space="0" w:color="AAAAAA"/>
                <w:left w:val="single" w:sz="6" w:space="0" w:color="AAAAAA"/>
                <w:bottom w:val="single" w:sz="6" w:space="0" w:color="AAAAAA"/>
                <w:right w:val="single" w:sz="6" w:space="0" w:color="AAAAAA"/>
              </w:tblBorders>
              <w:shd w:val="clear" w:color="auto" w:fill="008000"/>
              <w:tblCellMar>
                <w:top w:w="15" w:type="dxa"/>
                <w:left w:w="15" w:type="dxa"/>
                <w:bottom w:w="15" w:type="dxa"/>
                <w:right w:w="15" w:type="dxa"/>
              </w:tblCellMar>
              <w:tblLook w:val="04A0" w:firstRow="1" w:lastRow="0" w:firstColumn="1" w:lastColumn="0" w:noHBand="0" w:noVBand="1"/>
            </w:tblPr>
            <w:tblGrid>
              <w:gridCol w:w="547"/>
              <w:gridCol w:w="81"/>
              <w:gridCol w:w="332"/>
            </w:tblGrid>
            <w:tr w:rsidR="00031EEC" w:rsidRPr="00031EEC" w14:paraId="67BFEC08" w14:textId="77777777">
              <w:tc>
                <w:tcPr>
                  <w:tcW w:w="0" w:type="auto"/>
                  <w:gridSpan w:val="3"/>
                  <w:shd w:val="clear" w:color="auto" w:fill="008000"/>
                  <w:hideMark/>
                </w:tcPr>
                <w:p w14:paraId="71ABD2B9" w14:textId="77777777" w:rsidR="00031EEC" w:rsidRPr="00031EEC" w:rsidRDefault="00031EEC" w:rsidP="00031EEC">
                  <w:pPr>
                    <w:ind w:left="0"/>
                    <w:rPr>
                      <w:sz w:val="24"/>
                      <w:szCs w:val="24"/>
                    </w:rPr>
                  </w:pPr>
                  <w:r w:rsidRPr="00031EEC">
                    <w:rPr>
                      <w:sz w:val="24"/>
                      <w:szCs w:val="24"/>
                    </w:rPr>
                    <w:t>N</w:t>
                  </w:r>
                </w:p>
              </w:tc>
            </w:tr>
            <w:tr w:rsidR="00031EEC" w:rsidRPr="00031EEC" w14:paraId="7E5C2B7E" w14:textId="77777777">
              <w:tc>
                <w:tcPr>
                  <w:tcW w:w="0" w:type="auto"/>
                  <w:shd w:val="clear" w:color="auto" w:fill="008000"/>
                  <w:hideMark/>
                </w:tcPr>
                <w:p w14:paraId="48CECD3E" w14:textId="77777777" w:rsidR="00031EEC" w:rsidRPr="00031EEC" w:rsidRDefault="00031EEC" w:rsidP="00031EEC">
                  <w:pPr>
                    <w:ind w:left="0"/>
                    <w:rPr>
                      <w:sz w:val="24"/>
                      <w:szCs w:val="24"/>
                    </w:rPr>
                  </w:pPr>
                  <w:r w:rsidRPr="00031EEC">
                    <w:rPr>
                      <w:sz w:val="24"/>
                      <w:szCs w:val="24"/>
                    </w:rPr>
                    <w:t>W</w:t>
                  </w:r>
                </w:p>
              </w:tc>
              <w:tc>
                <w:tcPr>
                  <w:tcW w:w="0" w:type="auto"/>
                  <w:shd w:val="clear" w:color="auto" w:fill="008000"/>
                  <w:vAlign w:val="center"/>
                  <w:hideMark/>
                </w:tcPr>
                <w:p w14:paraId="40A4914D" w14:textId="77777777" w:rsidR="00031EEC" w:rsidRPr="00031EEC" w:rsidRDefault="00031EEC" w:rsidP="00031EEC">
                  <w:pPr>
                    <w:ind w:left="0"/>
                    <w:rPr>
                      <w:sz w:val="24"/>
                      <w:szCs w:val="24"/>
                    </w:rPr>
                  </w:pPr>
                </w:p>
              </w:tc>
              <w:tc>
                <w:tcPr>
                  <w:tcW w:w="0" w:type="auto"/>
                  <w:shd w:val="clear" w:color="auto" w:fill="008000"/>
                  <w:hideMark/>
                </w:tcPr>
                <w:p w14:paraId="0466FF48" w14:textId="77777777" w:rsidR="00031EEC" w:rsidRPr="00031EEC" w:rsidRDefault="00031EEC" w:rsidP="00031EEC">
                  <w:pPr>
                    <w:ind w:left="0"/>
                    <w:rPr>
                      <w:sz w:val="24"/>
                      <w:szCs w:val="24"/>
                    </w:rPr>
                  </w:pPr>
                  <w:r w:rsidRPr="00031EEC">
                    <w:rPr>
                      <w:sz w:val="24"/>
                      <w:szCs w:val="24"/>
                    </w:rPr>
                    <w:t>E</w:t>
                  </w:r>
                </w:p>
              </w:tc>
            </w:tr>
            <w:tr w:rsidR="00031EEC" w:rsidRPr="00031EEC" w14:paraId="0901C04B" w14:textId="77777777">
              <w:tc>
                <w:tcPr>
                  <w:tcW w:w="0" w:type="auto"/>
                  <w:gridSpan w:val="3"/>
                  <w:shd w:val="clear" w:color="auto" w:fill="008000"/>
                  <w:hideMark/>
                </w:tcPr>
                <w:p w14:paraId="30FD85C6" w14:textId="77777777" w:rsidR="00031EEC" w:rsidRPr="00031EEC" w:rsidRDefault="00031EEC" w:rsidP="00031EEC">
                  <w:pPr>
                    <w:ind w:left="0"/>
                    <w:rPr>
                      <w:sz w:val="24"/>
                      <w:szCs w:val="24"/>
                    </w:rPr>
                  </w:pPr>
                  <w:r w:rsidRPr="00031EEC">
                    <w:rPr>
                      <w:sz w:val="24"/>
                      <w:szCs w:val="24"/>
                    </w:rPr>
                    <w:t>S</w:t>
                  </w:r>
                </w:p>
              </w:tc>
            </w:tr>
          </w:tbl>
          <w:p w14:paraId="233ABC0A" w14:textId="77777777" w:rsidR="00031EEC" w:rsidRPr="00031EEC" w:rsidRDefault="00031EEC" w:rsidP="00031EEC">
            <w:pPr>
              <w:ind w:left="0"/>
              <w:rPr>
                <w:sz w:val="24"/>
                <w:szCs w:val="24"/>
              </w:rPr>
            </w:pPr>
          </w:p>
        </w:tc>
        <w:tc>
          <w:tcPr>
            <w:tcW w:w="0" w:type="auto"/>
            <w:noWrap/>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240"/>
              <w:gridCol w:w="1071"/>
            </w:tblGrid>
            <w:tr w:rsidR="00031EEC" w:rsidRPr="00031EEC" w14:paraId="7CA54752" w14:textId="77777777">
              <w:tc>
                <w:tcPr>
                  <w:tcW w:w="240" w:type="dxa"/>
                  <w:tcMar>
                    <w:top w:w="0" w:type="dxa"/>
                    <w:left w:w="15" w:type="dxa"/>
                    <w:bottom w:w="0" w:type="dxa"/>
                    <w:right w:w="15" w:type="dxa"/>
                  </w:tcMar>
                  <w:vAlign w:val="center"/>
                  <w:hideMark/>
                </w:tcPr>
                <w:p w14:paraId="1F4C875A" w14:textId="77777777" w:rsidR="00031EEC" w:rsidRPr="00031EEC" w:rsidRDefault="00031EEC" w:rsidP="00031EEC">
                  <w:pPr>
                    <w:ind w:left="0"/>
                    <w:rPr>
                      <w:sz w:val="24"/>
                      <w:szCs w:val="24"/>
                    </w:rPr>
                  </w:pPr>
                </w:p>
              </w:tc>
              <w:tc>
                <w:tcPr>
                  <w:tcW w:w="0" w:type="auto"/>
                  <w:tcMar>
                    <w:top w:w="0" w:type="dxa"/>
                    <w:left w:w="15" w:type="dxa"/>
                    <w:bottom w:w="0" w:type="dxa"/>
                    <w:right w:w="15" w:type="dxa"/>
                  </w:tcMar>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240"/>
                    <w:gridCol w:w="801"/>
                  </w:tblGrid>
                  <w:tr w:rsidR="00031EEC" w:rsidRPr="00031EEC" w14:paraId="34D80D74" w14:textId="77777777">
                    <w:tc>
                      <w:tcPr>
                        <w:tcW w:w="240" w:type="dxa"/>
                        <w:tcMar>
                          <w:top w:w="0" w:type="dxa"/>
                          <w:left w:w="15" w:type="dxa"/>
                          <w:bottom w:w="0" w:type="dxa"/>
                          <w:right w:w="15" w:type="dxa"/>
                        </w:tcMar>
                        <w:vAlign w:val="center"/>
                        <w:hideMark/>
                      </w:tcPr>
                      <w:p w14:paraId="55F1589E" w14:textId="77777777" w:rsidR="00031EEC" w:rsidRPr="00031EEC" w:rsidRDefault="00031EEC" w:rsidP="00031EEC">
                        <w:pPr>
                          <w:ind w:left="0"/>
                          <w:rPr>
                            <w:sz w:val="24"/>
                            <w:szCs w:val="24"/>
                          </w:rPr>
                        </w:pPr>
                        <w:r w:rsidRPr="00031EEC">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26E185D5" w14:textId="77777777" w:rsidR="00031EEC" w:rsidRPr="00031EEC" w:rsidRDefault="00031EEC" w:rsidP="00031EEC">
                        <w:pPr>
                          <w:ind w:left="0"/>
                          <w:rPr>
                            <w:sz w:val="24"/>
                            <w:szCs w:val="24"/>
                          </w:rPr>
                        </w:pPr>
                        <w:r w:rsidRPr="00031EEC">
                          <w:rPr>
                            <w:sz w:val="24"/>
                            <w:szCs w:val="24"/>
                          </w:rPr>
                          <w:t>K J 6 5</w:t>
                        </w:r>
                      </w:p>
                    </w:tc>
                  </w:tr>
                  <w:tr w:rsidR="00031EEC" w:rsidRPr="00031EEC" w14:paraId="1E08C2F9" w14:textId="77777777">
                    <w:tc>
                      <w:tcPr>
                        <w:tcW w:w="240" w:type="dxa"/>
                        <w:tcMar>
                          <w:top w:w="0" w:type="dxa"/>
                          <w:left w:w="15" w:type="dxa"/>
                          <w:bottom w:w="0" w:type="dxa"/>
                          <w:right w:w="15" w:type="dxa"/>
                        </w:tcMar>
                        <w:vAlign w:val="center"/>
                        <w:hideMark/>
                      </w:tcPr>
                      <w:p w14:paraId="5F88E325" w14:textId="77777777" w:rsidR="00031EEC" w:rsidRPr="00031EEC" w:rsidRDefault="00031EEC" w:rsidP="00031EEC">
                        <w:pPr>
                          <w:ind w:left="0"/>
                          <w:rPr>
                            <w:sz w:val="24"/>
                            <w:szCs w:val="24"/>
                          </w:rPr>
                        </w:pPr>
                        <w:r w:rsidRPr="00031EEC">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217EF1A3" w14:textId="77777777" w:rsidR="00031EEC" w:rsidRPr="00031EEC" w:rsidRDefault="00031EEC" w:rsidP="00031EEC">
                        <w:pPr>
                          <w:ind w:left="0"/>
                          <w:rPr>
                            <w:sz w:val="24"/>
                            <w:szCs w:val="24"/>
                          </w:rPr>
                        </w:pPr>
                        <w:r w:rsidRPr="00031EEC">
                          <w:rPr>
                            <w:sz w:val="24"/>
                            <w:szCs w:val="24"/>
                          </w:rPr>
                          <w:t>10 8 7 3</w:t>
                        </w:r>
                      </w:p>
                    </w:tc>
                  </w:tr>
                  <w:tr w:rsidR="00031EEC" w:rsidRPr="00031EEC" w14:paraId="5196E1A4" w14:textId="77777777">
                    <w:tc>
                      <w:tcPr>
                        <w:tcW w:w="240" w:type="dxa"/>
                        <w:tcMar>
                          <w:top w:w="0" w:type="dxa"/>
                          <w:left w:w="15" w:type="dxa"/>
                          <w:bottom w:w="0" w:type="dxa"/>
                          <w:right w:w="15" w:type="dxa"/>
                        </w:tcMar>
                        <w:vAlign w:val="center"/>
                        <w:hideMark/>
                      </w:tcPr>
                      <w:p w14:paraId="512C8C3E" w14:textId="77777777" w:rsidR="00031EEC" w:rsidRPr="00031EEC" w:rsidRDefault="00031EEC" w:rsidP="00031EEC">
                        <w:pPr>
                          <w:ind w:left="0"/>
                          <w:rPr>
                            <w:sz w:val="24"/>
                            <w:szCs w:val="24"/>
                          </w:rPr>
                        </w:pPr>
                        <w:r w:rsidRPr="00031EEC">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350D12CC" w14:textId="77777777" w:rsidR="00031EEC" w:rsidRPr="00031EEC" w:rsidRDefault="00031EEC" w:rsidP="00031EEC">
                        <w:pPr>
                          <w:ind w:left="0"/>
                          <w:rPr>
                            <w:sz w:val="24"/>
                            <w:szCs w:val="24"/>
                          </w:rPr>
                        </w:pPr>
                        <w:r w:rsidRPr="00031EEC">
                          <w:rPr>
                            <w:sz w:val="24"/>
                            <w:szCs w:val="24"/>
                          </w:rPr>
                          <w:t>10 9 3</w:t>
                        </w:r>
                      </w:p>
                    </w:tc>
                  </w:tr>
                  <w:tr w:rsidR="00031EEC" w:rsidRPr="00031EEC" w14:paraId="7BC5FA65" w14:textId="77777777">
                    <w:tc>
                      <w:tcPr>
                        <w:tcW w:w="240" w:type="dxa"/>
                        <w:tcMar>
                          <w:top w:w="0" w:type="dxa"/>
                          <w:left w:w="15" w:type="dxa"/>
                          <w:bottom w:w="0" w:type="dxa"/>
                          <w:right w:w="15" w:type="dxa"/>
                        </w:tcMar>
                        <w:vAlign w:val="center"/>
                        <w:hideMark/>
                      </w:tcPr>
                      <w:p w14:paraId="245B4000" w14:textId="77777777" w:rsidR="00031EEC" w:rsidRPr="00031EEC" w:rsidRDefault="00031EEC" w:rsidP="00031EEC">
                        <w:pPr>
                          <w:ind w:left="0"/>
                          <w:rPr>
                            <w:sz w:val="24"/>
                            <w:szCs w:val="24"/>
                          </w:rPr>
                        </w:pPr>
                        <w:r w:rsidRPr="00031EEC">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5BB2F74C" w14:textId="77777777" w:rsidR="00031EEC" w:rsidRPr="00031EEC" w:rsidRDefault="00031EEC" w:rsidP="00031EEC">
                        <w:pPr>
                          <w:ind w:left="0"/>
                          <w:rPr>
                            <w:sz w:val="24"/>
                            <w:szCs w:val="24"/>
                          </w:rPr>
                        </w:pPr>
                        <w:r w:rsidRPr="00031EEC">
                          <w:rPr>
                            <w:sz w:val="24"/>
                            <w:szCs w:val="24"/>
                          </w:rPr>
                          <w:t>A K</w:t>
                        </w:r>
                      </w:p>
                    </w:tc>
                  </w:tr>
                </w:tbl>
                <w:p w14:paraId="7523E215" w14:textId="77777777" w:rsidR="00031EEC" w:rsidRPr="00031EEC" w:rsidRDefault="00031EEC" w:rsidP="00031EEC">
                  <w:pPr>
                    <w:ind w:left="0"/>
                    <w:rPr>
                      <w:sz w:val="24"/>
                      <w:szCs w:val="24"/>
                    </w:rPr>
                  </w:pPr>
                </w:p>
              </w:tc>
            </w:tr>
          </w:tbl>
          <w:p w14:paraId="6BAE1331" w14:textId="77777777" w:rsidR="00031EEC" w:rsidRPr="00031EEC" w:rsidRDefault="00031EEC" w:rsidP="00031EEC">
            <w:pPr>
              <w:ind w:left="0"/>
              <w:rPr>
                <w:sz w:val="24"/>
                <w:szCs w:val="24"/>
              </w:rPr>
            </w:pPr>
          </w:p>
        </w:tc>
      </w:tr>
      <w:tr w:rsidR="00031EEC" w:rsidRPr="00031EEC" w14:paraId="02BDDB46" w14:textId="77777777">
        <w:trPr>
          <w:tblCellSpacing w:w="15" w:type="dxa"/>
          <w:jc w:val="center"/>
        </w:trPr>
        <w:tc>
          <w:tcPr>
            <w:tcW w:w="0" w:type="auto"/>
            <w:vAlign w:val="center"/>
            <w:hideMark/>
          </w:tcPr>
          <w:p w14:paraId="2FED80E0" w14:textId="77777777" w:rsidR="00031EEC" w:rsidRPr="00031EEC" w:rsidRDefault="00031EEC" w:rsidP="00031EEC">
            <w:pPr>
              <w:ind w:left="0"/>
              <w:rPr>
                <w:sz w:val="24"/>
                <w:szCs w:val="24"/>
              </w:rPr>
            </w:pPr>
          </w:p>
        </w:tc>
        <w:tc>
          <w:tcPr>
            <w:tcW w:w="0" w:type="auto"/>
            <w:gridSpan w:val="2"/>
            <w:noWrap/>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240"/>
              <w:gridCol w:w="1092"/>
            </w:tblGrid>
            <w:tr w:rsidR="00031EEC" w:rsidRPr="00031EEC" w14:paraId="67EACDF8" w14:textId="77777777">
              <w:tc>
                <w:tcPr>
                  <w:tcW w:w="240" w:type="dxa"/>
                  <w:tcMar>
                    <w:top w:w="0" w:type="dxa"/>
                    <w:left w:w="15" w:type="dxa"/>
                    <w:bottom w:w="0" w:type="dxa"/>
                    <w:right w:w="15" w:type="dxa"/>
                  </w:tcMar>
                  <w:vAlign w:val="center"/>
                  <w:hideMark/>
                </w:tcPr>
                <w:p w14:paraId="4575D975" w14:textId="77777777" w:rsidR="00031EEC" w:rsidRPr="00031EEC" w:rsidRDefault="00031EEC" w:rsidP="00031EEC">
                  <w:pPr>
                    <w:ind w:left="0"/>
                    <w:rPr>
                      <w:sz w:val="24"/>
                      <w:szCs w:val="24"/>
                    </w:rPr>
                  </w:pPr>
                  <w:r w:rsidRPr="00031EEC">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55242D4D" w14:textId="77777777" w:rsidR="00031EEC" w:rsidRPr="00031EEC" w:rsidRDefault="00031EEC" w:rsidP="00031EEC">
                  <w:pPr>
                    <w:ind w:left="0"/>
                    <w:rPr>
                      <w:sz w:val="24"/>
                      <w:szCs w:val="24"/>
                    </w:rPr>
                  </w:pPr>
                  <w:r w:rsidRPr="00031EEC">
                    <w:rPr>
                      <w:sz w:val="24"/>
                      <w:szCs w:val="24"/>
                    </w:rPr>
                    <w:t>2</w:t>
                  </w:r>
                </w:p>
              </w:tc>
            </w:tr>
            <w:tr w:rsidR="00031EEC" w:rsidRPr="00031EEC" w14:paraId="13F92A19" w14:textId="77777777">
              <w:tc>
                <w:tcPr>
                  <w:tcW w:w="240" w:type="dxa"/>
                  <w:tcMar>
                    <w:top w:w="0" w:type="dxa"/>
                    <w:left w:w="15" w:type="dxa"/>
                    <w:bottom w:w="0" w:type="dxa"/>
                    <w:right w:w="15" w:type="dxa"/>
                  </w:tcMar>
                  <w:vAlign w:val="center"/>
                  <w:hideMark/>
                </w:tcPr>
                <w:p w14:paraId="35EC8B9F" w14:textId="77777777" w:rsidR="00031EEC" w:rsidRPr="00031EEC" w:rsidRDefault="00031EEC" w:rsidP="00031EEC">
                  <w:pPr>
                    <w:ind w:left="0"/>
                    <w:rPr>
                      <w:sz w:val="24"/>
                      <w:szCs w:val="24"/>
                    </w:rPr>
                  </w:pPr>
                  <w:r w:rsidRPr="00031EEC">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4EB51526" w14:textId="77777777" w:rsidR="00031EEC" w:rsidRPr="00031EEC" w:rsidRDefault="00031EEC" w:rsidP="00031EEC">
                  <w:pPr>
                    <w:ind w:left="0"/>
                    <w:rPr>
                      <w:sz w:val="24"/>
                      <w:szCs w:val="24"/>
                    </w:rPr>
                  </w:pPr>
                  <w:r w:rsidRPr="00031EEC">
                    <w:rPr>
                      <w:sz w:val="24"/>
                      <w:szCs w:val="24"/>
                    </w:rPr>
                    <w:t>5 4</w:t>
                  </w:r>
                </w:p>
              </w:tc>
            </w:tr>
            <w:tr w:rsidR="00031EEC" w:rsidRPr="00031EEC" w14:paraId="7CC85BED" w14:textId="77777777">
              <w:tc>
                <w:tcPr>
                  <w:tcW w:w="240" w:type="dxa"/>
                  <w:tcMar>
                    <w:top w:w="0" w:type="dxa"/>
                    <w:left w:w="15" w:type="dxa"/>
                    <w:bottom w:w="0" w:type="dxa"/>
                    <w:right w:w="15" w:type="dxa"/>
                  </w:tcMar>
                  <w:vAlign w:val="center"/>
                  <w:hideMark/>
                </w:tcPr>
                <w:p w14:paraId="58D0CC02" w14:textId="77777777" w:rsidR="00031EEC" w:rsidRPr="00031EEC" w:rsidRDefault="00031EEC" w:rsidP="00031EEC">
                  <w:pPr>
                    <w:ind w:left="0"/>
                    <w:rPr>
                      <w:sz w:val="24"/>
                      <w:szCs w:val="24"/>
                    </w:rPr>
                  </w:pPr>
                  <w:r w:rsidRPr="00031EEC">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5D2F5B24" w14:textId="77777777" w:rsidR="00031EEC" w:rsidRPr="00031EEC" w:rsidRDefault="00031EEC" w:rsidP="00031EEC">
                  <w:pPr>
                    <w:ind w:left="0"/>
                    <w:rPr>
                      <w:sz w:val="24"/>
                      <w:szCs w:val="24"/>
                    </w:rPr>
                  </w:pPr>
                  <w:r w:rsidRPr="00031EEC">
                    <w:rPr>
                      <w:sz w:val="24"/>
                      <w:szCs w:val="24"/>
                    </w:rPr>
                    <w:t>A K Q 8 4 2</w:t>
                  </w:r>
                </w:p>
              </w:tc>
            </w:tr>
            <w:tr w:rsidR="00031EEC" w:rsidRPr="00031EEC" w14:paraId="6868CEFA" w14:textId="77777777">
              <w:tc>
                <w:tcPr>
                  <w:tcW w:w="240" w:type="dxa"/>
                  <w:tcMar>
                    <w:top w:w="0" w:type="dxa"/>
                    <w:left w:w="15" w:type="dxa"/>
                    <w:bottom w:w="0" w:type="dxa"/>
                    <w:right w:w="15" w:type="dxa"/>
                  </w:tcMar>
                  <w:vAlign w:val="center"/>
                  <w:hideMark/>
                </w:tcPr>
                <w:p w14:paraId="2D7B89DC" w14:textId="77777777" w:rsidR="00031EEC" w:rsidRPr="00031EEC" w:rsidRDefault="00031EEC" w:rsidP="00031EEC">
                  <w:pPr>
                    <w:ind w:left="0"/>
                    <w:rPr>
                      <w:sz w:val="24"/>
                      <w:szCs w:val="24"/>
                    </w:rPr>
                  </w:pPr>
                  <w:r w:rsidRPr="00031EEC">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77649303" w14:textId="77777777" w:rsidR="00031EEC" w:rsidRPr="00031EEC" w:rsidRDefault="00031EEC" w:rsidP="00031EEC">
                  <w:pPr>
                    <w:ind w:left="0"/>
                    <w:rPr>
                      <w:sz w:val="24"/>
                      <w:szCs w:val="24"/>
                    </w:rPr>
                  </w:pPr>
                  <w:r w:rsidRPr="00031EEC">
                    <w:rPr>
                      <w:sz w:val="24"/>
                      <w:szCs w:val="24"/>
                    </w:rPr>
                    <w:t>J 8 4 2</w:t>
                  </w:r>
                </w:p>
              </w:tc>
            </w:tr>
          </w:tbl>
          <w:p w14:paraId="17D93473" w14:textId="77777777" w:rsidR="00031EEC" w:rsidRPr="00031EEC" w:rsidRDefault="00031EEC" w:rsidP="00031EEC">
            <w:pPr>
              <w:ind w:left="0"/>
              <w:rPr>
                <w:sz w:val="24"/>
                <w:szCs w:val="24"/>
              </w:rPr>
            </w:pPr>
          </w:p>
        </w:tc>
      </w:tr>
    </w:tbl>
    <w:p w14:paraId="4891C872" w14:textId="77777777" w:rsidR="00031EEC" w:rsidRPr="00031EEC" w:rsidRDefault="00031EEC" w:rsidP="00031EEC">
      <w:pPr>
        <w:ind w:left="0"/>
        <w:rPr>
          <w:vanish/>
          <w:sz w:val="24"/>
          <w:szCs w:val="24"/>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005"/>
        <w:gridCol w:w="990"/>
        <w:gridCol w:w="990"/>
        <w:gridCol w:w="1005"/>
      </w:tblGrid>
      <w:tr w:rsidR="00031EEC" w:rsidRPr="00031EEC" w14:paraId="1EF6F85F" w14:textId="77777777">
        <w:trPr>
          <w:tblCellSpacing w:w="15" w:type="dxa"/>
          <w:jc w:val="center"/>
        </w:trPr>
        <w:tc>
          <w:tcPr>
            <w:tcW w:w="960" w:type="dxa"/>
            <w:noWrap/>
            <w:vAlign w:val="center"/>
            <w:hideMark/>
          </w:tcPr>
          <w:p w14:paraId="1BC3AA37" w14:textId="77777777" w:rsidR="00031EEC" w:rsidRPr="00031EEC" w:rsidRDefault="00031EEC" w:rsidP="00031EEC">
            <w:pPr>
              <w:ind w:left="0"/>
              <w:rPr>
                <w:sz w:val="24"/>
                <w:szCs w:val="24"/>
              </w:rPr>
            </w:pPr>
            <w:r w:rsidRPr="00031EEC">
              <w:rPr>
                <w:sz w:val="24"/>
                <w:szCs w:val="24"/>
              </w:rPr>
              <w:t>West</w:t>
            </w:r>
          </w:p>
        </w:tc>
        <w:tc>
          <w:tcPr>
            <w:tcW w:w="960" w:type="dxa"/>
            <w:noWrap/>
            <w:vAlign w:val="center"/>
            <w:hideMark/>
          </w:tcPr>
          <w:p w14:paraId="3C65C092" w14:textId="77777777" w:rsidR="00031EEC" w:rsidRPr="00031EEC" w:rsidRDefault="00031EEC" w:rsidP="00031EEC">
            <w:pPr>
              <w:ind w:left="0"/>
              <w:rPr>
                <w:sz w:val="24"/>
                <w:szCs w:val="24"/>
              </w:rPr>
            </w:pPr>
            <w:r w:rsidRPr="00031EEC">
              <w:rPr>
                <w:sz w:val="24"/>
                <w:szCs w:val="24"/>
              </w:rPr>
              <w:t>North</w:t>
            </w:r>
          </w:p>
        </w:tc>
        <w:tc>
          <w:tcPr>
            <w:tcW w:w="960" w:type="dxa"/>
            <w:noWrap/>
            <w:vAlign w:val="center"/>
            <w:hideMark/>
          </w:tcPr>
          <w:p w14:paraId="26996A8C" w14:textId="77777777" w:rsidR="00031EEC" w:rsidRPr="00031EEC" w:rsidRDefault="00031EEC" w:rsidP="00031EEC">
            <w:pPr>
              <w:ind w:left="0"/>
              <w:rPr>
                <w:sz w:val="24"/>
                <w:szCs w:val="24"/>
              </w:rPr>
            </w:pPr>
            <w:r w:rsidRPr="00031EEC">
              <w:rPr>
                <w:sz w:val="24"/>
                <w:szCs w:val="24"/>
              </w:rPr>
              <w:t>East</w:t>
            </w:r>
          </w:p>
        </w:tc>
        <w:tc>
          <w:tcPr>
            <w:tcW w:w="960" w:type="dxa"/>
            <w:noWrap/>
            <w:vAlign w:val="center"/>
            <w:hideMark/>
          </w:tcPr>
          <w:p w14:paraId="6699379A" w14:textId="77777777" w:rsidR="00031EEC" w:rsidRPr="00031EEC" w:rsidRDefault="00031EEC" w:rsidP="00031EEC">
            <w:pPr>
              <w:ind w:left="0"/>
              <w:rPr>
                <w:sz w:val="24"/>
                <w:szCs w:val="24"/>
              </w:rPr>
            </w:pPr>
            <w:r w:rsidRPr="00031EEC">
              <w:rPr>
                <w:sz w:val="24"/>
                <w:szCs w:val="24"/>
              </w:rPr>
              <w:t>South</w:t>
            </w:r>
          </w:p>
        </w:tc>
      </w:tr>
      <w:tr w:rsidR="00031EEC" w:rsidRPr="00031EEC" w14:paraId="6F996FA0" w14:textId="77777777">
        <w:trPr>
          <w:tblCellSpacing w:w="15" w:type="dxa"/>
          <w:jc w:val="center"/>
        </w:trPr>
        <w:tc>
          <w:tcPr>
            <w:tcW w:w="0" w:type="auto"/>
            <w:noWrap/>
            <w:vAlign w:val="center"/>
            <w:hideMark/>
          </w:tcPr>
          <w:p w14:paraId="03A31DCC" w14:textId="77777777" w:rsidR="00031EEC" w:rsidRPr="00031EEC" w:rsidRDefault="00031EEC" w:rsidP="00031EEC">
            <w:pPr>
              <w:ind w:left="0"/>
              <w:rPr>
                <w:sz w:val="24"/>
                <w:szCs w:val="24"/>
              </w:rPr>
            </w:pPr>
          </w:p>
        </w:tc>
        <w:tc>
          <w:tcPr>
            <w:tcW w:w="0" w:type="auto"/>
            <w:noWrap/>
            <w:vAlign w:val="center"/>
            <w:hideMark/>
          </w:tcPr>
          <w:p w14:paraId="23BAC0F3" w14:textId="77777777" w:rsidR="00031EEC" w:rsidRPr="00031EEC" w:rsidRDefault="00031EEC" w:rsidP="00031EEC">
            <w:pPr>
              <w:ind w:left="0"/>
              <w:rPr>
                <w:i/>
                <w:iCs/>
                <w:sz w:val="24"/>
                <w:szCs w:val="24"/>
              </w:rPr>
            </w:pPr>
            <w:r w:rsidRPr="00031EEC">
              <w:rPr>
                <w:i/>
                <w:iCs/>
                <w:sz w:val="24"/>
                <w:szCs w:val="24"/>
              </w:rPr>
              <w:t>Richard</w:t>
            </w:r>
          </w:p>
        </w:tc>
        <w:tc>
          <w:tcPr>
            <w:tcW w:w="0" w:type="auto"/>
            <w:noWrap/>
            <w:vAlign w:val="center"/>
            <w:hideMark/>
          </w:tcPr>
          <w:p w14:paraId="4E88F9B3" w14:textId="77777777" w:rsidR="00031EEC" w:rsidRPr="00031EEC" w:rsidRDefault="00031EEC" w:rsidP="00031EEC">
            <w:pPr>
              <w:ind w:left="0"/>
              <w:rPr>
                <w:i/>
                <w:iCs/>
                <w:sz w:val="24"/>
                <w:szCs w:val="24"/>
              </w:rPr>
            </w:pPr>
          </w:p>
        </w:tc>
        <w:tc>
          <w:tcPr>
            <w:tcW w:w="0" w:type="auto"/>
            <w:noWrap/>
            <w:vAlign w:val="center"/>
            <w:hideMark/>
          </w:tcPr>
          <w:p w14:paraId="77E0368B" w14:textId="77777777" w:rsidR="00031EEC" w:rsidRPr="00031EEC" w:rsidRDefault="00031EEC" w:rsidP="00031EEC">
            <w:pPr>
              <w:ind w:left="0"/>
              <w:rPr>
                <w:i/>
                <w:iCs/>
                <w:sz w:val="24"/>
                <w:szCs w:val="24"/>
              </w:rPr>
            </w:pPr>
            <w:r w:rsidRPr="00031EEC">
              <w:rPr>
                <w:i/>
                <w:iCs/>
                <w:sz w:val="24"/>
                <w:szCs w:val="24"/>
              </w:rPr>
              <w:t>Anna</w:t>
            </w:r>
          </w:p>
        </w:tc>
      </w:tr>
      <w:tr w:rsidR="00031EEC" w:rsidRPr="00031EEC" w14:paraId="2DC44A63" w14:textId="77777777">
        <w:trPr>
          <w:tblCellSpacing w:w="15" w:type="dxa"/>
          <w:jc w:val="center"/>
        </w:trPr>
        <w:tc>
          <w:tcPr>
            <w:tcW w:w="0" w:type="auto"/>
            <w:noWrap/>
            <w:vAlign w:val="center"/>
            <w:hideMark/>
          </w:tcPr>
          <w:p w14:paraId="6C5C3426" w14:textId="77777777" w:rsidR="00031EEC" w:rsidRPr="00031EEC" w:rsidRDefault="00031EEC" w:rsidP="00031EEC">
            <w:pPr>
              <w:ind w:left="0"/>
              <w:rPr>
                <w:sz w:val="24"/>
                <w:szCs w:val="24"/>
              </w:rPr>
            </w:pPr>
            <w:r w:rsidRPr="00031EEC">
              <w:rPr>
                <w:sz w:val="24"/>
                <w:szCs w:val="24"/>
              </w:rPr>
              <w:t>1 </w:t>
            </w:r>
            <w:r w:rsidRPr="00031EEC">
              <w:rPr>
                <w:rFonts w:ascii="Segoe UI Symbol" w:hAnsi="Segoe UI Symbol" w:cs="Segoe UI Symbol"/>
                <w:sz w:val="24"/>
                <w:szCs w:val="24"/>
              </w:rPr>
              <w:t>♠</w:t>
            </w:r>
          </w:p>
        </w:tc>
        <w:tc>
          <w:tcPr>
            <w:tcW w:w="0" w:type="auto"/>
            <w:noWrap/>
            <w:vAlign w:val="center"/>
            <w:hideMark/>
          </w:tcPr>
          <w:p w14:paraId="28498CB8" w14:textId="77777777" w:rsidR="00031EEC" w:rsidRPr="00031EEC" w:rsidRDefault="00031EEC" w:rsidP="00031EEC">
            <w:pPr>
              <w:ind w:left="0"/>
              <w:rPr>
                <w:sz w:val="24"/>
                <w:szCs w:val="24"/>
              </w:rPr>
            </w:pPr>
            <w:r w:rsidRPr="00031EEC">
              <w:rPr>
                <w:sz w:val="24"/>
                <w:szCs w:val="24"/>
              </w:rPr>
              <w:t>Pass</w:t>
            </w:r>
          </w:p>
        </w:tc>
        <w:tc>
          <w:tcPr>
            <w:tcW w:w="0" w:type="auto"/>
            <w:noWrap/>
            <w:vAlign w:val="center"/>
            <w:hideMark/>
          </w:tcPr>
          <w:p w14:paraId="28A82C83" w14:textId="77777777" w:rsidR="00031EEC" w:rsidRPr="00031EEC" w:rsidRDefault="00031EEC" w:rsidP="00031EEC">
            <w:pPr>
              <w:ind w:left="0"/>
              <w:rPr>
                <w:sz w:val="24"/>
                <w:szCs w:val="24"/>
              </w:rPr>
            </w:pPr>
            <w:r w:rsidRPr="00031EEC">
              <w:rPr>
                <w:sz w:val="24"/>
                <w:szCs w:val="24"/>
              </w:rPr>
              <w:t>3 </w:t>
            </w:r>
            <w:r w:rsidRPr="00031EEC">
              <w:rPr>
                <w:rFonts w:ascii="Segoe UI Symbol" w:hAnsi="Segoe UI Symbol" w:cs="Segoe UI Symbol"/>
                <w:sz w:val="24"/>
                <w:szCs w:val="24"/>
              </w:rPr>
              <w:t>♦</w:t>
            </w:r>
          </w:p>
        </w:tc>
        <w:tc>
          <w:tcPr>
            <w:tcW w:w="0" w:type="auto"/>
            <w:noWrap/>
            <w:vAlign w:val="center"/>
            <w:hideMark/>
          </w:tcPr>
          <w:p w14:paraId="56C063DF" w14:textId="77777777" w:rsidR="00031EEC" w:rsidRPr="00031EEC" w:rsidRDefault="00031EEC" w:rsidP="00031EEC">
            <w:pPr>
              <w:ind w:left="0"/>
              <w:rPr>
                <w:sz w:val="24"/>
                <w:szCs w:val="24"/>
              </w:rPr>
            </w:pPr>
            <w:r w:rsidRPr="00031EEC">
              <w:rPr>
                <w:sz w:val="24"/>
                <w:szCs w:val="24"/>
              </w:rPr>
              <w:t>5 </w:t>
            </w:r>
            <w:r w:rsidRPr="00031EEC">
              <w:rPr>
                <w:rFonts w:ascii="Segoe UI Symbol" w:hAnsi="Segoe UI Symbol" w:cs="Segoe UI Symbol"/>
                <w:sz w:val="24"/>
                <w:szCs w:val="24"/>
              </w:rPr>
              <w:t>♦</w:t>
            </w:r>
          </w:p>
        </w:tc>
      </w:tr>
      <w:tr w:rsidR="00031EEC" w:rsidRPr="00031EEC" w14:paraId="3DA629AD" w14:textId="77777777">
        <w:trPr>
          <w:tblCellSpacing w:w="15" w:type="dxa"/>
          <w:jc w:val="center"/>
        </w:trPr>
        <w:tc>
          <w:tcPr>
            <w:tcW w:w="0" w:type="auto"/>
            <w:noWrap/>
            <w:vAlign w:val="center"/>
            <w:hideMark/>
          </w:tcPr>
          <w:p w14:paraId="5E6692C7" w14:textId="77777777" w:rsidR="00031EEC" w:rsidRPr="00031EEC" w:rsidRDefault="00031EEC" w:rsidP="00031EEC">
            <w:pPr>
              <w:ind w:left="0"/>
              <w:rPr>
                <w:sz w:val="24"/>
                <w:szCs w:val="24"/>
              </w:rPr>
            </w:pPr>
            <w:r w:rsidRPr="00031EEC">
              <w:rPr>
                <w:sz w:val="24"/>
                <w:szCs w:val="24"/>
              </w:rPr>
              <w:t>5 </w:t>
            </w:r>
            <w:r w:rsidRPr="00031EEC">
              <w:rPr>
                <w:rFonts w:ascii="Segoe UI Symbol" w:hAnsi="Segoe UI Symbol" w:cs="Segoe UI Symbol"/>
                <w:sz w:val="24"/>
                <w:szCs w:val="24"/>
              </w:rPr>
              <w:t>♠</w:t>
            </w:r>
          </w:p>
        </w:tc>
        <w:tc>
          <w:tcPr>
            <w:tcW w:w="0" w:type="auto"/>
            <w:noWrap/>
            <w:vAlign w:val="center"/>
            <w:hideMark/>
          </w:tcPr>
          <w:p w14:paraId="2019BBD4" w14:textId="77777777" w:rsidR="00031EEC" w:rsidRPr="00031EEC" w:rsidRDefault="00031EEC" w:rsidP="00031EEC">
            <w:pPr>
              <w:ind w:left="0"/>
              <w:rPr>
                <w:sz w:val="24"/>
                <w:szCs w:val="24"/>
              </w:rPr>
            </w:pPr>
            <w:r w:rsidRPr="00031EEC">
              <w:rPr>
                <w:sz w:val="24"/>
                <w:szCs w:val="24"/>
              </w:rPr>
              <w:t>All pass</w:t>
            </w:r>
          </w:p>
        </w:tc>
        <w:tc>
          <w:tcPr>
            <w:tcW w:w="0" w:type="auto"/>
            <w:noWrap/>
            <w:vAlign w:val="center"/>
            <w:hideMark/>
          </w:tcPr>
          <w:p w14:paraId="16477E33" w14:textId="77777777" w:rsidR="00031EEC" w:rsidRPr="00031EEC" w:rsidRDefault="00031EEC" w:rsidP="00031EEC">
            <w:pPr>
              <w:ind w:left="0"/>
              <w:rPr>
                <w:sz w:val="24"/>
                <w:szCs w:val="24"/>
              </w:rPr>
            </w:pPr>
            <w:r w:rsidRPr="00031EEC">
              <w:rPr>
                <w:sz w:val="24"/>
                <w:szCs w:val="24"/>
              </w:rPr>
              <w:t> </w:t>
            </w:r>
          </w:p>
        </w:tc>
        <w:tc>
          <w:tcPr>
            <w:tcW w:w="0" w:type="auto"/>
            <w:noWrap/>
            <w:vAlign w:val="center"/>
            <w:hideMark/>
          </w:tcPr>
          <w:p w14:paraId="4FC11742" w14:textId="77777777" w:rsidR="00031EEC" w:rsidRPr="00031EEC" w:rsidRDefault="00031EEC" w:rsidP="00031EEC">
            <w:pPr>
              <w:ind w:left="0"/>
              <w:rPr>
                <w:sz w:val="24"/>
                <w:szCs w:val="24"/>
              </w:rPr>
            </w:pPr>
            <w:r w:rsidRPr="00031EEC">
              <w:rPr>
                <w:sz w:val="24"/>
                <w:szCs w:val="24"/>
              </w:rPr>
              <w:t> </w:t>
            </w:r>
          </w:p>
        </w:tc>
      </w:tr>
    </w:tbl>
    <w:p w14:paraId="4005B9A2" w14:textId="3D6B9D2F" w:rsidR="00031EEC" w:rsidRDefault="005B7887" w:rsidP="001957C2">
      <w:pPr>
        <w:ind w:left="0"/>
        <w:rPr>
          <w:sz w:val="28"/>
          <w:szCs w:val="28"/>
        </w:rPr>
      </w:pPr>
      <w:r>
        <w:rPr>
          <w:sz w:val="28"/>
          <w:szCs w:val="28"/>
        </w:rPr>
        <w:t>3D showed 4-card spade support and 10-11 hcp, Anna judged that her opponents were about to bid 4S. With the vulnerability in her favour, she jumped immediately to 5D giving her opponents a big problem. West decided to bid on to 5S.</w:t>
      </w:r>
    </w:p>
    <w:p w14:paraId="78F10DE9" w14:textId="2DA61403" w:rsidR="00900EB3" w:rsidRDefault="00900EB3" w:rsidP="001957C2">
      <w:pPr>
        <w:ind w:left="0"/>
        <w:rPr>
          <w:sz w:val="28"/>
          <w:szCs w:val="28"/>
        </w:rPr>
      </w:pPr>
      <w:r>
        <w:rPr>
          <w:sz w:val="28"/>
          <w:szCs w:val="28"/>
        </w:rPr>
        <w:t xml:space="preserve">I led a diamond and Anna won and switched to a heart. West ducked and I had a safe </w:t>
      </w:r>
      <w:r w:rsidR="00F936A6">
        <w:rPr>
          <w:sz w:val="28"/>
          <w:szCs w:val="28"/>
        </w:rPr>
        <w:t>diamond</w:t>
      </w:r>
      <w:r>
        <w:rPr>
          <w:sz w:val="28"/>
          <w:szCs w:val="28"/>
        </w:rPr>
        <w:t xml:space="preserve"> exit and awaited my second heart trick to beat 5S by 1 trick</w:t>
      </w:r>
      <w:r w:rsidR="00E601E2">
        <w:rPr>
          <w:sz w:val="28"/>
          <w:szCs w:val="28"/>
        </w:rPr>
        <w:t xml:space="preserve">. Meanwhile, our teammates played 4S making 10 tricks for a nice 12 imp gain. Best defence defeats 5Dx by 3 tricks though 2 down doubled (-300) is more likely. </w:t>
      </w:r>
    </w:p>
    <w:p w14:paraId="3F073BE6" w14:textId="7BF293C4" w:rsidR="00E601E2" w:rsidRDefault="00E601E2" w:rsidP="001957C2">
      <w:pPr>
        <w:ind w:left="0"/>
        <w:rPr>
          <w:sz w:val="28"/>
          <w:szCs w:val="28"/>
        </w:rPr>
      </w:pPr>
      <w:r>
        <w:rPr>
          <w:sz w:val="28"/>
          <w:szCs w:val="28"/>
        </w:rPr>
        <w:t xml:space="preserve">Sometimes, opponents get such decisions right: sometimes as here, not. </w:t>
      </w:r>
      <w:r w:rsidR="00031EEC">
        <w:rPr>
          <w:sz w:val="28"/>
          <w:szCs w:val="28"/>
        </w:rPr>
        <w:t>Here, they</w:t>
      </w:r>
      <w:r>
        <w:rPr>
          <w:sz w:val="28"/>
          <w:szCs w:val="28"/>
        </w:rPr>
        <w:t xml:space="preserve"> </w:t>
      </w:r>
      <w:r w:rsidR="00031EEC">
        <w:rPr>
          <w:sz w:val="28"/>
          <w:szCs w:val="28"/>
        </w:rPr>
        <w:t xml:space="preserve">were </w:t>
      </w:r>
      <w:r>
        <w:rPr>
          <w:sz w:val="28"/>
          <w:szCs w:val="28"/>
        </w:rPr>
        <w:t>more likely to get the</w:t>
      </w:r>
      <w:r w:rsidR="00031EEC">
        <w:rPr>
          <w:sz w:val="28"/>
          <w:szCs w:val="28"/>
        </w:rPr>
        <w:t xml:space="preserve"> decision</w:t>
      </w:r>
      <w:r>
        <w:rPr>
          <w:sz w:val="28"/>
          <w:szCs w:val="28"/>
        </w:rPr>
        <w:t xml:space="preserve"> right if you bid slowly to 5D. Anna’s </w:t>
      </w:r>
      <w:r w:rsidR="00031EEC">
        <w:rPr>
          <w:sz w:val="28"/>
          <w:szCs w:val="28"/>
        </w:rPr>
        <w:t xml:space="preserve">immediate </w:t>
      </w:r>
      <w:r>
        <w:rPr>
          <w:sz w:val="28"/>
          <w:szCs w:val="28"/>
        </w:rPr>
        <w:t xml:space="preserve">5D was a great bid and deserved the reward it got. </w:t>
      </w:r>
    </w:p>
    <w:p w14:paraId="108BF070" w14:textId="77777777" w:rsidR="005B7887" w:rsidRDefault="005B7887" w:rsidP="001957C2">
      <w:pPr>
        <w:ind w:left="0"/>
        <w:rPr>
          <w:sz w:val="28"/>
          <w:szCs w:val="28"/>
        </w:rPr>
      </w:pPr>
    </w:p>
    <w:p w14:paraId="0F2973E0" w14:textId="70075F7A" w:rsidR="00973AE8" w:rsidRDefault="00973AE8" w:rsidP="001957C2">
      <w:pPr>
        <w:ind w:left="0"/>
        <w:rPr>
          <w:b/>
          <w:bCs/>
          <w:sz w:val="28"/>
          <w:szCs w:val="28"/>
        </w:rPr>
      </w:pPr>
      <w:r>
        <w:rPr>
          <w:b/>
          <w:bCs/>
          <w:sz w:val="28"/>
          <w:szCs w:val="28"/>
        </w:rPr>
        <w:t>Closer to Home at Karapiro.</w:t>
      </w:r>
    </w:p>
    <w:p w14:paraId="5DAE1861" w14:textId="0E8B5460" w:rsidR="00973AE8" w:rsidRDefault="00973AE8" w:rsidP="001957C2">
      <w:pPr>
        <w:ind w:left="0"/>
        <w:rPr>
          <w:sz w:val="28"/>
          <w:szCs w:val="28"/>
        </w:rPr>
      </w:pPr>
      <w:r>
        <w:rPr>
          <w:sz w:val="28"/>
          <w:szCs w:val="28"/>
        </w:rPr>
        <w:t>Early August always means Cambridge 6’s time at its regular lovely home on the shores of Lake Karapiro. The weather matched the occasion, except for the 5 minutes when we went outside for some fresh air…”wet fresh air!”</w:t>
      </w:r>
    </w:p>
    <w:p w14:paraId="6D8FE103" w14:textId="03A7EF06" w:rsidR="00973AE8" w:rsidRDefault="00973AE8" w:rsidP="001957C2">
      <w:pPr>
        <w:ind w:left="0"/>
        <w:rPr>
          <w:sz w:val="28"/>
          <w:szCs w:val="28"/>
        </w:rPr>
      </w:pPr>
      <w:r>
        <w:rPr>
          <w:sz w:val="28"/>
          <w:szCs w:val="28"/>
        </w:rPr>
        <w:t xml:space="preserve">32 teams of 6 players took part in Open, Intermediate and Junior grades. The all Te Aroha team did not star at the bridge table but finished </w:t>
      </w:r>
      <w:r w:rsidR="004B0864">
        <w:rPr>
          <w:sz w:val="28"/>
          <w:szCs w:val="28"/>
        </w:rPr>
        <w:t xml:space="preserve">a respectable </w:t>
      </w:r>
      <w:r>
        <w:rPr>
          <w:sz w:val="28"/>
          <w:szCs w:val="28"/>
        </w:rPr>
        <w:t>8</w:t>
      </w:r>
      <w:r w:rsidRPr="00973AE8">
        <w:rPr>
          <w:sz w:val="28"/>
          <w:szCs w:val="28"/>
          <w:vertAlign w:val="superscript"/>
        </w:rPr>
        <w:t>th</w:t>
      </w:r>
      <w:r>
        <w:rPr>
          <w:sz w:val="28"/>
          <w:szCs w:val="28"/>
        </w:rPr>
        <w:t xml:space="preserve"> overall with Anna and I 6</w:t>
      </w:r>
      <w:r w:rsidRPr="00973AE8">
        <w:rPr>
          <w:sz w:val="28"/>
          <w:szCs w:val="28"/>
          <w:vertAlign w:val="superscript"/>
        </w:rPr>
        <w:t>TH</w:t>
      </w:r>
      <w:r>
        <w:rPr>
          <w:sz w:val="28"/>
          <w:szCs w:val="28"/>
        </w:rPr>
        <w:t xml:space="preserve"> in the Open and June and Ross (Intermediate) and </w:t>
      </w:r>
      <w:r w:rsidR="00A94EC9">
        <w:rPr>
          <w:sz w:val="28"/>
          <w:szCs w:val="28"/>
        </w:rPr>
        <w:t>Katrina and Shirley Townsend (Junior) both finishing in the top half</w:t>
      </w:r>
      <w:r w:rsidR="00F936A6">
        <w:rPr>
          <w:sz w:val="28"/>
          <w:szCs w:val="28"/>
        </w:rPr>
        <w:t xml:space="preserve"> of their groups</w:t>
      </w:r>
      <w:r w:rsidR="00A94EC9">
        <w:rPr>
          <w:sz w:val="28"/>
          <w:szCs w:val="28"/>
        </w:rPr>
        <w:t xml:space="preserve">. </w:t>
      </w:r>
    </w:p>
    <w:p w14:paraId="77551174" w14:textId="6393C44A" w:rsidR="00A94EC9" w:rsidRDefault="00A94EC9" w:rsidP="001957C2">
      <w:pPr>
        <w:ind w:left="0"/>
        <w:rPr>
          <w:sz w:val="28"/>
          <w:szCs w:val="28"/>
        </w:rPr>
      </w:pPr>
      <w:r>
        <w:rPr>
          <w:sz w:val="28"/>
          <w:szCs w:val="28"/>
        </w:rPr>
        <w:t>However, there was more than bridge to this occasion as the picture below depicts:</w:t>
      </w:r>
    </w:p>
    <w:p w14:paraId="22D3B9A7" w14:textId="4359AC01" w:rsidR="00A94EC9" w:rsidRPr="00A94EC9" w:rsidRDefault="00A94EC9" w:rsidP="001957C2">
      <w:pPr>
        <w:ind w:left="0"/>
        <w:rPr>
          <w:b/>
          <w:bCs/>
          <w:sz w:val="28"/>
          <w:szCs w:val="28"/>
        </w:rPr>
      </w:pPr>
      <w:r>
        <w:rPr>
          <w:b/>
          <w:bCs/>
          <w:sz w:val="28"/>
          <w:szCs w:val="28"/>
        </w:rPr>
        <w:t>Turkish Delight</w:t>
      </w:r>
    </w:p>
    <w:p w14:paraId="3A10A24A" w14:textId="2AEC5C21" w:rsidR="00A94EC9" w:rsidRPr="00A94EC9" w:rsidRDefault="00A94EC9" w:rsidP="00A94EC9">
      <w:pPr>
        <w:ind w:left="0"/>
        <w:rPr>
          <w:sz w:val="28"/>
          <w:szCs w:val="28"/>
        </w:rPr>
      </w:pPr>
      <w:r w:rsidRPr="00A94EC9">
        <w:rPr>
          <w:noProof/>
          <w:sz w:val="28"/>
          <w:szCs w:val="28"/>
        </w:rPr>
        <w:drawing>
          <wp:inline distT="0" distB="0" distL="0" distR="0" wp14:anchorId="19E9D156" wp14:editId="7A1FA43B">
            <wp:extent cx="5486400" cy="3992880"/>
            <wp:effectExtent l="0" t="0" r="0" b="7620"/>
            <wp:docPr id="6425106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992880"/>
                    </a:xfrm>
                    <a:prstGeom prst="rect">
                      <a:avLst/>
                    </a:prstGeom>
                    <a:noFill/>
                    <a:ln>
                      <a:noFill/>
                    </a:ln>
                  </pic:spPr>
                </pic:pic>
              </a:graphicData>
            </a:graphic>
          </wp:inline>
        </w:drawing>
      </w:r>
    </w:p>
    <w:p w14:paraId="5D4A91CC" w14:textId="02C7E726" w:rsidR="00A94EC9" w:rsidRDefault="00A94EC9" w:rsidP="001957C2">
      <w:pPr>
        <w:ind w:left="0"/>
        <w:rPr>
          <w:sz w:val="28"/>
          <w:szCs w:val="28"/>
        </w:rPr>
      </w:pPr>
      <w:r>
        <w:rPr>
          <w:sz w:val="28"/>
          <w:szCs w:val="28"/>
        </w:rPr>
        <w:t xml:space="preserve">The theme for the dress-up was the letter “T”  and hopefully these Turks fitted the bill. I do not think introductions are needed. </w:t>
      </w:r>
    </w:p>
    <w:p w14:paraId="4871D545" w14:textId="6047AA52" w:rsidR="00A94EC9" w:rsidRDefault="00A94EC9" w:rsidP="001957C2">
      <w:pPr>
        <w:ind w:left="0"/>
        <w:rPr>
          <w:sz w:val="28"/>
          <w:szCs w:val="28"/>
        </w:rPr>
      </w:pPr>
      <w:r>
        <w:rPr>
          <w:sz w:val="28"/>
          <w:szCs w:val="28"/>
        </w:rPr>
        <w:lastRenderedPageBreak/>
        <w:t xml:space="preserve">No prizes there either and not one successful raffle ticket amongst the many </w:t>
      </w:r>
      <w:r w:rsidR="00155B68">
        <w:rPr>
          <w:sz w:val="28"/>
          <w:szCs w:val="28"/>
        </w:rPr>
        <w:t>purchased at this table. (Our complaint was raised with the organisers who treated it with the disdain it deserved!)</w:t>
      </w:r>
    </w:p>
    <w:p w14:paraId="091916CE" w14:textId="34323E6C" w:rsidR="00155B68" w:rsidRDefault="00155B68" w:rsidP="001957C2">
      <w:pPr>
        <w:ind w:left="0"/>
        <w:rPr>
          <w:sz w:val="28"/>
          <w:szCs w:val="28"/>
        </w:rPr>
      </w:pPr>
      <w:r>
        <w:rPr>
          <w:sz w:val="28"/>
          <w:szCs w:val="28"/>
        </w:rPr>
        <w:t xml:space="preserve">However, when it came to the quiz, the Turks were on form and indeed no team answered more questions correctly than they did which meant first prize..well, a diluted one shared with two other teams. The team could not divide the two bottles of wine 6 ways. So, we hope some of you at the club enjoyed drinking them! </w:t>
      </w:r>
    </w:p>
    <w:p w14:paraId="0E74823E" w14:textId="30B0BEB3" w:rsidR="00C61A05" w:rsidRDefault="00C61A05" w:rsidP="001957C2">
      <w:pPr>
        <w:ind w:left="0"/>
        <w:rPr>
          <w:sz w:val="28"/>
          <w:szCs w:val="28"/>
        </w:rPr>
      </w:pPr>
      <w:r>
        <w:rPr>
          <w:sz w:val="28"/>
          <w:szCs w:val="28"/>
        </w:rPr>
        <w:t xml:space="preserve">Peter Daffurn and Laurie also took part playing as part of the Thames Troopers team. You can see them in the photo below. </w:t>
      </w:r>
    </w:p>
    <w:p w14:paraId="0AC24CCC" w14:textId="06F01BDE" w:rsidR="00C61A05" w:rsidRDefault="00C61A05" w:rsidP="001957C2">
      <w:pPr>
        <w:ind w:left="0"/>
        <w:rPr>
          <w:sz w:val="28"/>
          <w:szCs w:val="28"/>
        </w:rPr>
      </w:pPr>
      <w:r>
        <w:rPr>
          <w:sz w:val="28"/>
          <w:szCs w:val="28"/>
        </w:rPr>
        <w:t xml:space="preserve">It was a most enjoyable day for bridge, socialising and just having a </w:t>
      </w:r>
      <w:r w:rsidR="006D2624">
        <w:rPr>
          <w:sz w:val="28"/>
          <w:szCs w:val="28"/>
        </w:rPr>
        <w:t>communal</w:t>
      </w:r>
      <w:r>
        <w:rPr>
          <w:sz w:val="28"/>
          <w:szCs w:val="28"/>
        </w:rPr>
        <w:t xml:space="preserve"> good time. Well done, Cambridge. </w:t>
      </w:r>
    </w:p>
    <w:p w14:paraId="288213E8" w14:textId="13E4D8D1" w:rsidR="00C61A05" w:rsidRPr="00C61A05" w:rsidRDefault="00C61A05" w:rsidP="001957C2">
      <w:pPr>
        <w:ind w:left="0"/>
        <w:rPr>
          <w:b/>
          <w:bCs/>
          <w:sz w:val="28"/>
          <w:szCs w:val="28"/>
        </w:rPr>
      </w:pPr>
      <w:r>
        <w:rPr>
          <w:b/>
          <w:bCs/>
          <w:sz w:val="28"/>
          <w:szCs w:val="28"/>
        </w:rPr>
        <w:t>Thames Troopers</w:t>
      </w:r>
    </w:p>
    <w:p w14:paraId="7B28DFEB" w14:textId="0D9446FF" w:rsidR="00C61A05" w:rsidRDefault="00C61A05" w:rsidP="001957C2">
      <w:pPr>
        <w:ind w:left="0"/>
        <w:rPr>
          <w:sz w:val="28"/>
          <w:szCs w:val="28"/>
        </w:rPr>
      </w:pPr>
      <w:r>
        <w:rPr>
          <w:noProof/>
        </w:rPr>
        <w:drawing>
          <wp:inline distT="0" distB="0" distL="0" distR="0" wp14:anchorId="2B317A61" wp14:editId="4D5E8737">
            <wp:extent cx="5731510" cy="3820795"/>
            <wp:effectExtent l="0" t="0" r="2540" b="8255"/>
            <wp:docPr id="17669606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79F7C1B0" w14:textId="75D63AF9" w:rsidR="006D2624" w:rsidRDefault="006D2624" w:rsidP="001957C2">
      <w:pPr>
        <w:ind w:left="0"/>
        <w:rPr>
          <w:b/>
          <w:bCs/>
          <w:sz w:val="28"/>
          <w:szCs w:val="28"/>
        </w:rPr>
      </w:pPr>
      <w:r>
        <w:rPr>
          <w:b/>
          <w:bCs/>
          <w:sz w:val="28"/>
          <w:szCs w:val="28"/>
        </w:rPr>
        <w:t>Jo Mayall</w:t>
      </w:r>
    </w:p>
    <w:p w14:paraId="6572E03F" w14:textId="610DECC5" w:rsidR="006D2624" w:rsidRDefault="006D2624" w:rsidP="001957C2">
      <w:pPr>
        <w:ind w:left="0"/>
        <w:rPr>
          <w:sz w:val="28"/>
          <w:szCs w:val="28"/>
        </w:rPr>
      </w:pPr>
      <w:r>
        <w:rPr>
          <w:sz w:val="28"/>
          <w:szCs w:val="28"/>
        </w:rPr>
        <w:t>This annual competition between Katikati, Morrinsville, Waihi and Te Aroha takes place in our clubrooms on Sunday September 28</w:t>
      </w:r>
      <w:r w:rsidRPr="006D2624">
        <w:rPr>
          <w:sz w:val="28"/>
          <w:szCs w:val="28"/>
          <w:vertAlign w:val="superscript"/>
        </w:rPr>
        <w:t>th</w:t>
      </w:r>
      <w:r>
        <w:rPr>
          <w:sz w:val="28"/>
          <w:szCs w:val="28"/>
        </w:rPr>
        <w:t xml:space="preserve">. We need two teams of 4 players with each player playing with the other three players in their team. </w:t>
      </w:r>
    </w:p>
    <w:p w14:paraId="0757BCF4" w14:textId="0B6022A0" w:rsidR="006D2624" w:rsidRDefault="006D2624" w:rsidP="001957C2">
      <w:pPr>
        <w:ind w:left="0"/>
        <w:rPr>
          <w:sz w:val="28"/>
          <w:szCs w:val="28"/>
        </w:rPr>
      </w:pPr>
      <w:r>
        <w:rPr>
          <w:sz w:val="28"/>
          <w:szCs w:val="28"/>
        </w:rPr>
        <w:lastRenderedPageBreak/>
        <w:t xml:space="preserve">We have some names already on the wall at the club. If you are interested in playing, please either put your name on the list or see Rochelle. She and Peter Daffurn will ensure we have two teams ready to play that day. </w:t>
      </w:r>
    </w:p>
    <w:p w14:paraId="2AB25529" w14:textId="77777777" w:rsidR="005B7887" w:rsidRPr="006D2624" w:rsidRDefault="005B7887" w:rsidP="001957C2">
      <w:pPr>
        <w:ind w:left="0"/>
        <w:rPr>
          <w:sz w:val="28"/>
          <w:szCs w:val="28"/>
        </w:rPr>
      </w:pPr>
    </w:p>
    <w:p w14:paraId="510AD063" w14:textId="6E276FC5" w:rsidR="00417D01" w:rsidRDefault="00417D01" w:rsidP="001957C2">
      <w:pPr>
        <w:ind w:left="0"/>
        <w:rPr>
          <w:b/>
          <w:bCs/>
          <w:sz w:val="28"/>
          <w:szCs w:val="28"/>
        </w:rPr>
      </w:pPr>
      <w:r>
        <w:rPr>
          <w:b/>
          <w:bCs/>
          <w:sz w:val="28"/>
          <w:szCs w:val="28"/>
        </w:rPr>
        <w:t>Comings and Goings</w:t>
      </w:r>
    </w:p>
    <w:p w14:paraId="20CE00E1" w14:textId="77777777" w:rsidR="00417D01" w:rsidRDefault="00417D01" w:rsidP="001957C2">
      <w:pPr>
        <w:ind w:left="0"/>
        <w:rPr>
          <w:sz w:val="28"/>
          <w:szCs w:val="28"/>
        </w:rPr>
      </w:pPr>
      <w:r>
        <w:rPr>
          <w:sz w:val="28"/>
          <w:szCs w:val="28"/>
        </w:rPr>
        <w:t xml:space="preserve">That kind of sums up what is happening to quite a few club members at present. </w:t>
      </w:r>
    </w:p>
    <w:p w14:paraId="36B8DDF8" w14:textId="77777777" w:rsidR="00417D01" w:rsidRDefault="00417D01" w:rsidP="001957C2">
      <w:pPr>
        <w:ind w:left="0"/>
        <w:rPr>
          <w:sz w:val="28"/>
          <w:szCs w:val="28"/>
        </w:rPr>
      </w:pPr>
      <w:r>
        <w:rPr>
          <w:sz w:val="28"/>
          <w:szCs w:val="28"/>
        </w:rPr>
        <w:t xml:space="preserve">Rochelle took off for West Virginia to settle her son, Fletcher, into university there. She was away just a week. </w:t>
      </w:r>
    </w:p>
    <w:p w14:paraId="35A3B161" w14:textId="77777777" w:rsidR="00417D01" w:rsidRDefault="00417D01" w:rsidP="001957C2">
      <w:pPr>
        <w:ind w:left="0"/>
        <w:rPr>
          <w:sz w:val="28"/>
          <w:szCs w:val="28"/>
        </w:rPr>
      </w:pPr>
      <w:r>
        <w:rPr>
          <w:sz w:val="28"/>
          <w:szCs w:val="28"/>
        </w:rPr>
        <w:t xml:space="preserve">Victor has been on tour through Canada and Netherlands. </w:t>
      </w:r>
    </w:p>
    <w:p w14:paraId="556188E3" w14:textId="77777777" w:rsidR="00417D01" w:rsidRDefault="00417D01" w:rsidP="001957C2">
      <w:pPr>
        <w:ind w:left="0"/>
        <w:rPr>
          <w:sz w:val="28"/>
          <w:szCs w:val="28"/>
        </w:rPr>
      </w:pPr>
      <w:r>
        <w:rPr>
          <w:sz w:val="28"/>
          <w:szCs w:val="28"/>
        </w:rPr>
        <w:t>Joy and her husband, Gary, have had two wonderful weeks (at least I hope they were) cruising up the Danube and Rhine from Budapest to Amsterdam.</w:t>
      </w:r>
    </w:p>
    <w:p w14:paraId="1138BA63" w14:textId="77777777" w:rsidR="00417D01" w:rsidRDefault="00417D01" w:rsidP="001957C2">
      <w:pPr>
        <w:ind w:left="0"/>
        <w:rPr>
          <w:sz w:val="28"/>
          <w:szCs w:val="28"/>
        </w:rPr>
      </w:pPr>
      <w:r>
        <w:rPr>
          <w:sz w:val="28"/>
          <w:szCs w:val="28"/>
        </w:rPr>
        <w:t>Anna Kalma will soon be heading for a few weeks to Europe.</w:t>
      </w:r>
    </w:p>
    <w:p w14:paraId="7FF319F9" w14:textId="77777777" w:rsidR="00417D01" w:rsidRDefault="00417D01" w:rsidP="001957C2">
      <w:pPr>
        <w:ind w:left="0"/>
        <w:rPr>
          <w:sz w:val="28"/>
          <w:szCs w:val="28"/>
        </w:rPr>
      </w:pPr>
      <w:r>
        <w:rPr>
          <w:sz w:val="28"/>
          <w:szCs w:val="28"/>
        </w:rPr>
        <w:t xml:space="preserve">So, indeed, will I, for the whole of September, to Ireland and England, catching up with family there. </w:t>
      </w:r>
    </w:p>
    <w:p w14:paraId="7969932B" w14:textId="6B43C896" w:rsidR="006D2624" w:rsidRDefault="006D2624" w:rsidP="001957C2">
      <w:pPr>
        <w:ind w:left="0"/>
        <w:rPr>
          <w:sz w:val="28"/>
          <w:szCs w:val="28"/>
        </w:rPr>
      </w:pPr>
      <w:r>
        <w:rPr>
          <w:sz w:val="28"/>
          <w:szCs w:val="28"/>
        </w:rPr>
        <w:t>This has t</w:t>
      </w:r>
      <w:r w:rsidR="004B0864">
        <w:rPr>
          <w:sz w:val="28"/>
          <w:szCs w:val="28"/>
        </w:rPr>
        <w:t>hree</w:t>
      </w:r>
      <w:r>
        <w:rPr>
          <w:sz w:val="28"/>
          <w:szCs w:val="28"/>
        </w:rPr>
        <w:t xml:space="preserve"> implications with respect to our Club.</w:t>
      </w:r>
    </w:p>
    <w:p w14:paraId="1365CD94" w14:textId="72DFB0A9" w:rsidR="006D2624" w:rsidRDefault="006D2624" w:rsidP="001957C2">
      <w:pPr>
        <w:ind w:left="0"/>
        <w:rPr>
          <w:sz w:val="28"/>
          <w:szCs w:val="28"/>
        </w:rPr>
      </w:pPr>
      <w:r>
        <w:rPr>
          <w:sz w:val="28"/>
          <w:szCs w:val="28"/>
        </w:rPr>
        <w:t xml:space="preserve">Firstly, Tim will be ultra keen to extend his slim lead in the Slam Cup in my absence. </w:t>
      </w:r>
      <w:r w:rsidRPr="006D2624">
        <w:rPr>
          <mc:AlternateContent>
            <mc:Choice Requires="w16s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p>
    <w:p w14:paraId="3109D286" w14:textId="488EE373" w:rsidR="004B0864" w:rsidRDefault="004B0864" w:rsidP="001957C2">
      <w:pPr>
        <w:ind w:left="0"/>
        <w:rPr>
          <w:sz w:val="28"/>
          <w:szCs w:val="28"/>
        </w:rPr>
      </w:pPr>
      <w:r>
        <w:rPr>
          <w:sz w:val="28"/>
          <w:szCs w:val="28"/>
        </w:rPr>
        <w:t>Secondly, Jan will go into the final round of the Auckland Cup with a slim lead from Adri</w:t>
      </w:r>
      <w:r w:rsidR="00AA6EE9">
        <w:rPr>
          <w:sz w:val="28"/>
          <w:szCs w:val="28"/>
        </w:rPr>
        <w:t>, Ross and Pat</w:t>
      </w:r>
      <w:r>
        <w:rPr>
          <w:sz w:val="28"/>
          <w:szCs w:val="28"/>
        </w:rPr>
        <w:t xml:space="preserve"> off scratch. </w:t>
      </w:r>
    </w:p>
    <w:p w14:paraId="70A49449" w14:textId="38410281" w:rsidR="006D2624" w:rsidRDefault="004B0864" w:rsidP="001957C2">
      <w:pPr>
        <w:ind w:left="0"/>
        <w:rPr>
          <w:sz w:val="28"/>
          <w:szCs w:val="28"/>
        </w:rPr>
      </w:pPr>
      <w:r>
        <w:rPr>
          <w:sz w:val="28"/>
          <w:szCs w:val="28"/>
        </w:rPr>
        <w:t>Thirdly</w:t>
      </w:r>
      <w:r w:rsidR="006D2624">
        <w:rPr>
          <w:sz w:val="28"/>
          <w:szCs w:val="28"/>
        </w:rPr>
        <w:t xml:space="preserve">, there will be no September club newsletter, unless someone steps up to write one. </w:t>
      </w:r>
    </w:p>
    <w:p w14:paraId="4D3E4B8A" w14:textId="77777777" w:rsidR="006D2624" w:rsidRDefault="006D2624" w:rsidP="001957C2">
      <w:pPr>
        <w:ind w:left="0"/>
        <w:rPr>
          <w:sz w:val="28"/>
          <w:szCs w:val="28"/>
        </w:rPr>
      </w:pPr>
      <w:r>
        <w:rPr>
          <w:sz w:val="28"/>
          <w:szCs w:val="28"/>
        </w:rPr>
        <w:t xml:space="preserve">So, in the meantime happy bridging and I look forward to seeing you all again in October. </w:t>
      </w:r>
    </w:p>
    <w:p w14:paraId="3D0928F4" w14:textId="2511B0C1" w:rsidR="0034362A" w:rsidRDefault="0034362A" w:rsidP="001957C2">
      <w:pPr>
        <w:ind w:left="0"/>
        <w:rPr>
          <w:b/>
          <w:bCs/>
          <w:sz w:val="28"/>
          <w:szCs w:val="28"/>
        </w:rPr>
      </w:pPr>
      <w:r>
        <w:rPr>
          <w:b/>
          <w:bCs/>
          <w:sz w:val="28"/>
          <w:szCs w:val="28"/>
        </w:rPr>
        <w:t>Last but by no means least</w:t>
      </w:r>
    </w:p>
    <w:p w14:paraId="247DD9B0" w14:textId="78242824" w:rsidR="0034362A" w:rsidRPr="0034362A" w:rsidRDefault="0034362A" w:rsidP="001957C2">
      <w:pPr>
        <w:ind w:left="0"/>
        <w:rPr>
          <w:sz w:val="28"/>
          <w:szCs w:val="28"/>
        </w:rPr>
      </w:pPr>
      <w:r>
        <w:rPr>
          <w:sz w:val="28"/>
          <w:szCs w:val="28"/>
        </w:rPr>
        <w:t xml:space="preserve">Alan has had a different kind of trip to Melbourne recently. I spoke to him just prior to publication…and his news is good, very good. A successful operation. He hopes to be at bridge this Tuesday for the final round of the Auckland Cup. Then, just a small (who said that? </w:t>
      </w:r>
      <w:r w:rsidRPr="0034362A">
        <w:rPr>
          <mc:AlternateContent>
            <mc:Choice Requires="w16se"/>
            <mc:Fallback>
              <w:rFonts w:ascii="Segoe UI Emoji" w:eastAsia="Segoe UI Emoji" w:hAnsi="Segoe UI Emoji" w:cs="Segoe UI Emoji"/>
            </mc:Fallback>
          </mc:AlternateContent>
          <w:sz w:val="28"/>
          <w:szCs w:val="28"/>
        </w:rPr>
        <mc:AlternateContent>
          <mc:Choice Requires="w16se">
            <w16se:symEx w16se:font="Segoe UI Emoji" w16se:char="1F609"/>
          </mc:Choice>
          <mc:Fallback>
            <w:t>😉</w:t>
          </mc:Fallback>
        </mc:AlternateContent>
      </w:r>
      <w:r>
        <w:rPr>
          <w:sz w:val="28"/>
          <w:szCs w:val="28"/>
        </w:rPr>
        <w:t xml:space="preserve">) glass of port. Great news. </w:t>
      </w:r>
    </w:p>
    <w:p w14:paraId="062CB83E" w14:textId="002FF46F" w:rsidR="00A94EC9" w:rsidRPr="00E7599E" w:rsidRDefault="006D2624" w:rsidP="001957C2">
      <w:pPr>
        <w:ind w:left="0"/>
        <w:rPr>
          <w:b/>
          <w:bCs/>
          <w:sz w:val="28"/>
          <w:szCs w:val="28"/>
        </w:rPr>
      </w:pPr>
      <w:r>
        <w:rPr>
          <w:i/>
          <w:iCs/>
          <w:sz w:val="28"/>
          <w:szCs w:val="28"/>
        </w:rPr>
        <w:t>Richard</w:t>
      </w:r>
      <w:r w:rsidR="00E7599E">
        <w:rPr>
          <w:sz w:val="28"/>
          <w:szCs w:val="28"/>
        </w:rPr>
        <w:t xml:space="preserve"> </w:t>
      </w:r>
      <w:r w:rsidR="00E7599E">
        <w:rPr>
          <w:b/>
          <w:bCs/>
          <w:sz w:val="28"/>
          <w:szCs w:val="28"/>
        </w:rPr>
        <w:t xml:space="preserve"> </w:t>
      </w:r>
    </w:p>
    <w:p w14:paraId="4A27A45D" w14:textId="77777777" w:rsidR="00763027" w:rsidRPr="00942C8E" w:rsidRDefault="00763027" w:rsidP="001957C2">
      <w:pPr>
        <w:ind w:left="0"/>
        <w:rPr>
          <w:sz w:val="28"/>
          <w:szCs w:val="28"/>
        </w:rPr>
      </w:pPr>
    </w:p>
    <w:p w14:paraId="48D321AB" w14:textId="77777777" w:rsidR="005D1DD8" w:rsidRPr="005D1DD8" w:rsidRDefault="005D1DD8">
      <w:pPr>
        <w:rPr>
          <w:b/>
          <w:bCs/>
          <w:sz w:val="28"/>
          <w:szCs w:val="28"/>
        </w:rPr>
      </w:pPr>
    </w:p>
    <w:sectPr w:rsidR="005D1DD8" w:rsidRPr="005D1DD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DD8"/>
    <w:rsid w:val="00031EEC"/>
    <w:rsid w:val="000A3B79"/>
    <w:rsid w:val="000C29D3"/>
    <w:rsid w:val="000E7F29"/>
    <w:rsid w:val="001071C2"/>
    <w:rsid w:val="00155B68"/>
    <w:rsid w:val="001957C2"/>
    <w:rsid w:val="0034362A"/>
    <w:rsid w:val="00417D01"/>
    <w:rsid w:val="004B0864"/>
    <w:rsid w:val="005121CC"/>
    <w:rsid w:val="00581957"/>
    <w:rsid w:val="005B7887"/>
    <w:rsid w:val="005D1DD8"/>
    <w:rsid w:val="006D2624"/>
    <w:rsid w:val="007118B8"/>
    <w:rsid w:val="00763027"/>
    <w:rsid w:val="00900EB3"/>
    <w:rsid w:val="00927136"/>
    <w:rsid w:val="00942C8E"/>
    <w:rsid w:val="00973AE8"/>
    <w:rsid w:val="009D77D6"/>
    <w:rsid w:val="00A94EC9"/>
    <w:rsid w:val="00AA6EE9"/>
    <w:rsid w:val="00B5499D"/>
    <w:rsid w:val="00C61A05"/>
    <w:rsid w:val="00E601E2"/>
    <w:rsid w:val="00E7599E"/>
    <w:rsid w:val="00EA65A1"/>
    <w:rsid w:val="00EC543F"/>
    <w:rsid w:val="00F75A7E"/>
    <w:rsid w:val="00F936A6"/>
    <w:rsid w:val="00FD500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BDA97"/>
  <w15:chartTrackingRefBased/>
  <w15:docId w15:val="{F33D9747-3681-465D-90F3-2A3902D18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1DD8"/>
    <w:pPr>
      <w:spacing w:line="259" w:lineRule="auto"/>
      <w:ind w:left="357"/>
    </w:pPr>
    <w:rPr>
      <w:sz w:val="22"/>
      <w:szCs w:val="22"/>
    </w:rPr>
  </w:style>
  <w:style w:type="paragraph" w:styleId="Heading1">
    <w:name w:val="heading 1"/>
    <w:basedOn w:val="Normal"/>
    <w:next w:val="Normal"/>
    <w:link w:val="Heading1Char"/>
    <w:uiPriority w:val="9"/>
    <w:qFormat/>
    <w:rsid w:val="005D1DD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D1DD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D1DD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D1DD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D1DD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D1DD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D1D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D1D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D1D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1DD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D1DD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D1DD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D1DD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D1DD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D1D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1D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1D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1DD8"/>
    <w:rPr>
      <w:rFonts w:eastAsiaTheme="majorEastAsia" w:cstheme="majorBidi"/>
      <w:color w:val="272727" w:themeColor="text1" w:themeTint="D8"/>
    </w:rPr>
  </w:style>
  <w:style w:type="paragraph" w:styleId="Title">
    <w:name w:val="Title"/>
    <w:basedOn w:val="Normal"/>
    <w:next w:val="Normal"/>
    <w:link w:val="TitleChar"/>
    <w:uiPriority w:val="10"/>
    <w:qFormat/>
    <w:rsid w:val="005D1D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1D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1DD8"/>
    <w:pPr>
      <w:numPr>
        <w:ilvl w:val="1"/>
      </w:numPr>
      <w:ind w:left="357"/>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D1D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1DD8"/>
    <w:pPr>
      <w:spacing w:before="160"/>
      <w:jc w:val="center"/>
    </w:pPr>
    <w:rPr>
      <w:i/>
      <w:iCs/>
      <w:color w:val="404040" w:themeColor="text1" w:themeTint="BF"/>
    </w:rPr>
  </w:style>
  <w:style w:type="character" w:customStyle="1" w:styleId="QuoteChar">
    <w:name w:val="Quote Char"/>
    <w:basedOn w:val="DefaultParagraphFont"/>
    <w:link w:val="Quote"/>
    <w:uiPriority w:val="29"/>
    <w:rsid w:val="005D1DD8"/>
    <w:rPr>
      <w:i/>
      <w:iCs/>
      <w:color w:val="404040" w:themeColor="text1" w:themeTint="BF"/>
    </w:rPr>
  </w:style>
  <w:style w:type="paragraph" w:styleId="ListParagraph">
    <w:name w:val="List Paragraph"/>
    <w:basedOn w:val="Normal"/>
    <w:uiPriority w:val="34"/>
    <w:qFormat/>
    <w:rsid w:val="005D1DD8"/>
    <w:pPr>
      <w:ind w:left="720"/>
      <w:contextualSpacing/>
    </w:pPr>
  </w:style>
  <w:style w:type="character" w:styleId="IntenseEmphasis">
    <w:name w:val="Intense Emphasis"/>
    <w:basedOn w:val="DefaultParagraphFont"/>
    <w:uiPriority w:val="21"/>
    <w:qFormat/>
    <w:rsid w:val="005D1DD8"/>
    <w:rPr>
      <w:i/>
      <w:iCs/>
      <w:color w:val="2F5496" w:themeColor="accent1" w:themeShade="BF"/>
    </w:rPr>
  </w:style>
  <w:style w:type="paragraph" w:styleId="IntenseQuote">
    <w:name w:val="Intense Quote"/>
    <w:basedOn w:val="Normal"/>
    <w:next w:val="Normal"/>
    <w:link w:val="IntenseQuoteChar"/>
    <w:uiPriority w:val="30"/>
    <w:qFormat/>
    <w:rsid w:val="005D1DD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D1DD8"/>
    <w:rPr>
      <w:i/>
      <w:iCs/>
      <w:color w:val="2F5496" w:themeColor="accent1" w:themeShade="BF"/>
    </w:rPr>
  </w:style>
  <w:style w:type="character" w:styleId="IntenseReference">
    <w:name w:val="Intense Reference"/>
    <w:basedOn w:val="DefaultParagraphFont"/>
    <w:uiPriority w:val="32"/>
    <w:qFormat/>
    <w:rsid w:val="005D1DD8"/>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915</TotalTime>
  <Pages>9</Pages>
  <Words>1194</Words>
  <Characters>6806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Solomon</dc:creator>
  <cp:keywords/>
  <dc:description/>
  <cp:lastModifiedBy>Richard Solomon</cp:lastModifiedBy>
  <cp:revision>14</cp:revision>
  <cp:lastPrinted>2025-08-23T01:22:00Z</cp:lastPrinted>
  <dcterms:created xsi:type="dcterms:W3CDTF">2025-07-30T07:53:00Z</dcterms:created>
  <dcterms:modified xsi:type="dcterms:W3CDTF">2025-08-23T01:22:00Z</dcterms:modified>
</cp:coreProperties>
</file>